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8E37C" w14:textId="77777777" w:rsidR="005D3F06" w:rsidRPr="00DD4EF5" w:rsidRDefault="005D3F06" w:rsidP="00C57023">
      <w:pPr>
        <w:spacing w:after="120" w:line="240" w:lineRule="auto"/>
        <w:jc w:val="center"/>
        <w:rPr>
          <w:rFonts w:eastAsiaTheme="majorEastAsia" w:cstheme="majorBidi"/>
          <w:b/>
          <w:bCs/>
          <w:color w:val="002C60"/>
          <w:sz w:val="28"/>
          <w:szCs w:val="28"/>
          <w:lang w:val="en-GB"/>
        </w:rPr>
      </w:pPr>
    </w:p>
    <w:p w14:paraId="3C141C24" w14:textId="156FA211" w:rsidR="00C57023" w:rsidRPr="00C57023" w:rsidRDefault="001C4A7B" w:rsidP="001C4A7B">
      <w:pPr>
        <w:spacing w:after="120" w:line="240" w:lineRule="auto"/>
        <w:jc w:val="left"/>
        <w:rPr>
          <w:lang w:val="en-GB"/>
        </w:rPr>
      </w:pPr>
      <w:r w:rsidRPr="001C4A7B">
        <w:rPr>
          <w:rFonts w:eastAsiaTheme="majorEastAsia" w:cstheme="majorBidi"/>
          <w:b/>
          <w:bCs/>
          <w:color w:val="002C60"/>
          <w:sz w:val="28"/>
          <w:szCs w:val="28"/>
          <w:lang w:val="en-GB"/>
        </w:rPr>
        <w:t>Groundbreaking Motion and Activity Sensor</w:t>
      </w:r>
      <w:r w:rsidR="0047571E">
        <w:rPr>
          <w:rFonts w:eastAsiaTheme="majorEastAsia" w:cstheme="majorBidi"/>
          <w:b/>
          <w:bCs/>
          <w:color w:val="002C60"/>
          <w:sz w:val="28"/>
          <w:szCs w:val="28"/>
          <w:lang w:val="en-GB"/>
        </w:rPr>
        <w:t xml:space="preserve"> from EnOcean</w:t>
      </w:r>
      <w:r w:rsidRPr="001C4A7B">
        <w:rPr>
          <w:rFonts w:eastAsiaTheme="majorEastAsia" w:cstheme="majorBidi"/>
          <w:b/>
          <w:bCs/>
          <w:color w:val="002C60"/>
          <w:sz w:val="28"/>
          <w:szCs w:val="28"/>
          <w:lang w:val="en-GB"/>
        </w:rPr>
        <w:t xml:space="preserve"> at Light &amp; Building 2024</w:t>
      </w:r>
    </w:p>
    <w:p w14:paraId="0EFC2EE8" w14:textId="55AF3A0A" w:rsidR="0030242F" w:rsidRDefault="0047571E" w:rsidP="00DD4EF5">
      <w:pPr>
        <w:spacing w:after="120" w:line="240" w:lineRule="auto"/>
        <w:jc w:val="left"/>
        <w:rPr>
          <w:rFonts w:eastAsiaTheme="majorEastAsia" w:cstheme="majorBidi"/>
          <w:color w:val="002C60"/>
          <w:sz w:val="24"/>
          <w:szCs w:val="24"/>
          <w:lang w:val="en-GB"/>
        </w:rPr>
      </w:pPr>
      <w:r>
        <w:rPr>
          <w:rFonts w:eastAsiaTheme="majorEastAsia" w:cstheme="majorBidi"/>
          <w:color w:val="002C60"/>
          <w:sz w:val="24"/>
          <w:szCs w:val="24"/>
          <w:lang w:val="en-GB"/>
        </w:rPr>
        <w:t xml:space="preserve">One single </w:t>
      </w:r>
      <w:r w:rsidR="00A52EB5">
        <w:rPr>
          <w:rFonts w:eastAsiaTheme="majorEastAsia" w:cstheme="majorBidi"/>
          <w:color w:val="002C60"/>
          <w:sz w:val="24"/>
          <w:szCs w:val="24"/>
          <w:lang w:val="en-GB"/>
        </w:rPr>
        <w:t xml:space="preserve">wireless, battery-less </w:t>
      </w:r>
      <w:r>
        <w:rPr>
          <w:rFonts w:eastAsiaTheme="majorEastAsia" w:cstheme="majorBidi"/>
          <w:color w:val="002C60"/>
          <w:sz w:val="24"/>
          <w:szCs w:val="24"/>
          <w:lang w:val="en-GB"/>
        </w:rPr>
        <w:t>sensor for many tasks</w:t>
      </w:r>
    </w:p>
    <w:p w14:paraId="7AB38151" w14:textId="6D239F02" w:rsidR="001C4A7B" w:rsidRPr="001C4A7B" w:rsidRDefault="00904D85" w:rsidP="001C4A7B">
      <w:pPr>
        <w:spacing w:after="160" w:line="276" w:lineRule="auto"/>
        <w:rPr>
          <w:rFonts w:eastAsia="Calibri" w:cs="Times New Roman"/>
          <w:b/>
          <w:bCs/>
          <w:szCs w:val="20"/>
          <w:lang w:val="en-GB" w:eastAsia="en-US"/>
        </w:rPr>
      </w:pPr>
      <w:proofErr w:type="spellStart"/>
      <w:r w:rsidRPr="0036554B">
        <w:rPr>
          <w:rFonts w:eastAsia="Calibri" w:cs="Times New Roman"/>
          <w:b/>
          <w:bCs/>
          <w:szCs w:val="20"/>
          <w:lang w:val="en-GB" w:eastAsia="en-US"/>
        </w:rPr>
        <w:t>Oberhaching</w:t>
      </w:r>
      <w:proofErr w:type="spellEnd"/>
      <w:r w:rsidRPr="0036554B">
        <w:rPr>
          <w:rFonts w:eastAsia="Calibri" w:cs="Times New Roman"/>
          <w:b/>
          <w:bCs/>
          <w:szCs w:val="20"/>
          <w:lang w:val="en-GB" w:eastAsia="en-US"/>
        </w:rPr>
        <w:t>,</w:t>
      </w:r>
      <w:r w:rsidR="00EE0DF2" w:rsidRPr="0036554B">
        <w:rPr>
          <w:rFonts w:eastAsia="Calibri" w:cs="Times New Roman"/>
          <w:b/>
          <w:bCs/>
          <w:szCs w:val="20"/>
          <w:lang w:val="en-GB" w:eastAsia="en-US"/>
        </w:rPr>
        <w:t xml:space="preserve"> Germany, </w:t>
      </w:r>
      <w:r w:rsidR="00E262E4">
        <w:rPr>
          <w:rFonts w:eastAsia="Calibri" w:cs="Times New Roman"/>
          <w:b/>
          <w:bCs/>
          <w:szCs w:val="20"/>
          <w:lang w:val="en-GB" w:eastAsia="en-US"/>
        </w:rPr>
        <w:t>February</w:t>
      </w:r>
      <w:r w:rsidR="0030242F" w:rsidRPr="0036554B">
        <w:rPr>
          <w:rFonts w:eastAsia="Calibri" w:cs="Times New Roman"/>
          <w:b/>
          <w:bCs/>
          <w:szCs w:val="20"/>
          <w:lang w:val="en-GB" w:eastAsia="en-US"/>
        </w:rPr>
        <w:t xml:space="preserve"> </w:t>
      </w:r>
      <w:r w:rsidR="00227C54">
        <w:rPr>
          <w:rFonts w:eastAsia="Calibri" w:cs="Times New Roman"/>
          <w:b/>
          <w:bCs/>
          <w:szCs w:val="20"/>
          <w:lang w:val="en-GB" w:eastAsia="en-US"/>
        </w:rPr>
        <w:t>15</w:t>
      </w:r>
      <w:r w:rsidR="0030242F" w:rsidRPr="0036554B">
        <w:rPr>
          <w:rFonts w:eastAsia="Calibri" w:cs="Times New Roman"/>
          <w:b/>
          <w:bCs/>
          <w:szCs w:val="20"/>
          <w:lang w:val="en-GB" w:eastAsia="en-US"/>
        </w:rPr>
        <w:t>, 2024</w:t>
      </w:r>
      <w:r w:rsidRPr="0036554B">
        <w:rPr>
          <w:rFonts w:eastAsia="Calibri" w:cs="Times New Roman"/>
          <w:b/>
          <w:bCs/>
          <w:szCs w:val="20"/>
          <w:lang w:val="en-GB" w:eastAsia="en-US"/>
        </w:rPr>
        <w:t xml:space="preserve"> –</w:t>
      </w:r>
      <w:r w:rsidR="00C97145" w:rsidRPr="0036554B">
        <w:rPr>
          <w:rFonts w:eastAsia="Calibri" w:cs="Times New Roman"/>
          <w:b/>
          <w:bCs/>
          <w:szCs w:val="20"/>
          <w:lang w:val="en-GB" w:eastAsia="en-US"/>
        </w:rPr>
        <w:t xml:space="preserve"> </w:t>
      </w:r>
      <w:r w:rsidR="00A52EB5">
        <w:rPr>
          <w:rFonts w:eastAsia="Calibri" w:cs="Times New Roman"/>
          <w:b/>
          <w:bCs/>
          <w:szCs w:val="20"/>
          <w:lang w:val="en-GB" w:eastAsia="en-US"/>
        </w:rPr>
        <w:t>A</w:t>
      </w:r>
      <w:r w:rsidR="00A52EB5" w:rsidRPr="00F702EF">
        <w:rPr>
          <w:rFonts w:eastAsia="Calibri" w:cs="Times New Roman"/>
          <w:b/>
          <w:bCs/>
          <w:szCs w:val="20"/>
          <w:lang w:val="en-GB" w:eastAsia="en-US"/>
        </w:rPr>
        <w:t>t Light &amp; Building 2024</w:t>
      </w:r>
      <w:r w:rsidR="00A52EB5">
        <w:rPr>
          <w:rFonts w:eastAsia="Calibri" w:cs="Times New Roman"/>
          <w:b/>
          <w:bCs/>
          <w:szCs w:val="20"/>
          <w:lang w:val="en-GB" w:eastAsia="en-US"/>
        </w:rPr>
        <w:t>,</w:t>
      </w:r>
      <w:r w:rsidR="00A52EB5" w:rsidRPr="00F702EF">
        <w:rPr>
          <w:rFonts w:eastAsia="Calibri" w:cs="Times New Roman"/>
          <w:b/>
          <w:bCs/>
          <w:szCs w:val="20"/>
          <w:lang w:val="en-GB" w:eastAsia="en-US"/>
        </w:rPr>
        <w:t xml:space="preserve"> </w:t>
      </w:r>
      <w:r w:rsidR="001C4A7B" w:rsidRPr="001C4A7B">
        <w:rPr>
          <w:rFonts w:eastAsia="Calibri" w:cs="Times New Roman"/>
          <w:b/>
          <w:bCs/>
          <w:szCs w:val="20"/>
          <w:lang w:val="en-GB" w:eastAsia="en-US"/>
        </w:rPr>
        <w:t>EnOcean</w:t>
      </w:r>
      <w:r w:rsidR="00A52EB5">
        <w:rPr>
          <w:rFonts w:eastAsia="Calibri" w:cs="Times New Roman"/>
          <w:b/>
          <w:bCs/>
          <w:szCs w:val="20"/>
          <w:lang w:val="en-GB" w:eastAsia="en-US"/>
        </w:rPr>
        <w:t xml:space="preserve"> </w:t>
      </w:r>
      <w:r w:rsidR="00A52EB5" w:rsidRPr="001C4A7B">
        <w:rPr>
          <w:rFonts w:eastAsia="Calibri" w:cs="Times New Roman"/>
          <w:b/>
          <w:bCs/>
          <w:szCs w:val="20"/>
          <w:lang w:val="en-GB" w:eastAsia="en-US"/>
        </w:rPr>
        <w:t>is set to introduce</w:t>
      </w:r>
      <w:r w:rsidR="00A52EB5">
        <w:rPr>
          <w:rFonts w:eastAsia="Calibri" w:cs="Times New Roman"/>
          <w:b/>
          <w:bCs/>
          <w:szCs w:val="20"/>
          <w:lang w:val="en-GB" w:eastAsia="en-US"/>
        </w:rPr>
        <w:t xml:space="preserve"> </w:t>
      </w:r>
      <w:r w:rsidR="00A52EB5" w:rsidRPr="00F702EF">
        <w:rPr>
          <w:rFonts w:eastAsia="Calibri" w:cs="Times New Roman"/>
          <w:b/>
          <w:bCs/>
          <w:szCs w:val="20"/>
          <w:lang w:val="en-GB" w:eastAsia="en-US"/>
        </w:rPr>
        <w:t>the enhanced EMDC energy</w:t>
      </w:r>
      <w:r w:rsidR="00A52EB5">
        <w:rPr>
          <w:rFonts w:eastAsia="Calibri" w:cs="Times New Roman"/>
          <w:b/>
          <w:bCs/>
          <w:szCs w:val="20"/>
          <w:lang w:val="en-GB" w:eastAsia="en-US"/>
        </w:rPr>
        <w:t xml:space="preserve"> </w:t>
      </w:r>
      <w:r w:rsidR="00A52EB5" w:rsidRPr="00F702EF">
        <w:rPr>
          <w:rFonts w:eastAsia="Calibri" w:cs="Times New Roman"/>
          <w:b/>
          <w:bCs/>
          <w:szCs w:val="20"/>
          <w:lang w:val="en-GB" w:eastAsia="en-US"/>
        </w:rPr>
        <w:t>harvesting motion and activity sensor family</w:t>
      </w:r>
      <w:r w:rsidR="00A52EB5">
        <w:rPr>
          <w:rFonts w:eastAsia="Calibri" w:cs="Times New Roman"/>
          <w:b/>
          <w:bCs/>
          <w:szCs w:val="20"/>
          <w:lang w:val="en-GB" w:eastAsia="en-US"/>
        </w:rPr>
        <w:t xml:space="preserve">. </w:t>
      </w:r>
      <w:r w:rsidR="001C4A7B" w:rsidRPr="00F702EF">
        <w:rPr>
          <w:rFonts w:eastAsia="Calibri" w:cs="Times New Roman"/>
          <w:b/>
          <w:bCs/>
          <w:szCs w:val="20"/>
          <w:lang w:val="en-GB" w:eastAsia="en-US"/>
        </w:rPr>
        <w:t xml:space="preserve">This cutting-edge device </w:t>
      </w:r>
      <w:r w:rsidR="00A52EB5">
        <w:rPr>
          <w:rFonts w:eastAsia="Calibri" w:cs="Times New Roman"/>
          <w:b/>
          <w:bCs/>
          <w:szCs w:val="20"/>
          <w:lang w:val="en-GB" w:eastAsia="en-US"/>
        </w:rPr>
        <w:t xml:space="preserve">from the pioneer in energy harvesting wireless technology </w:t>
      </w:r>
      <w:r w:rsidR="001C4A7B" w:rsidRPr="00F702EF">
        <w:rPr>
          <w:rFonts w:eastAsia="Calibri" w:cs="Times New Roman"/>
          <w:b/>
          <w:bCs/>
          <w:szCs w:val="20"/>
          <w:lang w:val="en-GB" w:eastAsia="en-US"/>
        </w:rPr>
        <w:t>marks a significant leap forward in smart building technology</w:t>
      </w:r>
      <w:r w:rsidR="00B245F1">
        <w:rPr>
          <w:rFonts w:eastAsia="Calibri" w:cs="Times New Roman"/>
          <w:b/>
          <w:bCs/>
          <w:szCs w:val="20"/>
          <w:lang w:val="en-GB" w:eastAsia="en-US"/>
        </w:rPr>
        <w:t>.</w:t>
      </w:r>
      <w:r w:rsidR="00F702EF" w:rsidRPr="00B245F1">
        <w:rPr>
          <w:rFonts w:eastAsia="Calibri" w:cs="Times New Roman"/>
          <w:b/>
          <w:bCs/>
          <w:szCs w:val="20"/>
          <w:lang w:val="en-GB" w:eastAsia="en-US"/>
        </w:rPr>
        <w:t xml:space="preserve"> </w:t>
      </w:r>
      <w:r w:rsidR="00D10D2C">
        <w:rPr>
          <w:rFonts w:eastAsia="Calibri" w:cs="Times New Roman"/>
          <w:b/>
          <w:bCs/>
          <w:szCs w:val="20"/>
          <w:lang w:val="en-GB" w:eastAsia="en-US"/>
        </w:rPr>
        <w:t>I</w:t>
      </w:r>
      <w:r w:rsidR="001C4A7B" w:rsidRPr="00F702EF">
        <w:rPr>
          <w:rFonts w:eastAsia="Calibri" w:cs="Times New Roman"/>
          <w:b/>
          <w:bCs/>
          <w:szCs w:val="20"/>
          <w:lang w:val="en-GB" w:eastAsia="en-US"/>
        </w:rPr>
        <w:t xml:space="preserve">t allows users to monitor room occupancy, light levels, and </w:t>
      </w:r>
      <w:commentRangeStart w:id="0"/>
      <w:commentRangeStart w:id="1"/>
      <w:r w:rsidR="001C4A7B" w:rsidRPr="00F702EF">
        <w:rPr>
          <w:rFonts w:eastAsia="Calibri" w:cs="Times New Roman"/>
          <w:b/>
          <w:bCs/>
          <w:szCs w:val="20"/>
          <w:lang w:val="en-GB" w:eastAsia="en-US"/>
        </w:rPr>
        <w:t>people activit</w:t>
      </w:r>
      <w:r w:rsidR="00143ABF">
        <w:rPr>
          <w:rFonts w:eastAsia="Calibri" w:cs="Times New Roman"/>
          <w:b/>
          <w:bCs/>
          <w:szCs w:val="20"/>
          <w:lang w:val="en-GB" w:eastAsia="en-US"/>
        </w:rPr>
        <w:t>y</w:t>
      </w:r>
      <w:r w:rsidR="001C4A7B" w:rsidRPr="00F702EF">
        <w:rPr>
          <w:rFonts w:eastAsia="Calibri" w:cs="Times New Roman"/>
          <w:b/>
          <w:bCs/>
          <w:szCs w:val="20"/>
          <w:lang w:val="en-GB" w:eastAsia="en-US"/>
        </w:rPr>
        <w:t xml:space="preserve"> </w:t>
      </w:r>
      <w:commentRangeEnd w:id="0"/>
      <w:r w:rsidR="00942303">
        <w:rPr>
          <w:rStyle w:val="CommentReference"/>
        </w:rPr>
        <w:commentReference w:id="0"/>
      </w:r>
      <w:commentRangeEnd w:id="1"/>
      <w:r w:rsidR="00D043DB">
        <w:rPr>
          <w:rStyle w:val="CommentReference"/>
        </w:rPr>
        <w:commentReference w:id="1"/>
      </w:r>
      <w:r w:rsidR="001C4A7B" w:rsidRPr="00F702EF">
        <w:rPr>
          <w:rFonts w:eastAsia="Calibri" w:cs="Times New Roman"/>
          <w:b/>
          <w:bCs/>
          <w:szCs w:val="20"/>
          <w:lang w:val="en-GB" w:eastAsia="en-US"/>
        </w:rPr>
        <w:t xml:space="preserve">through one single, self-powered </w:t>
      </w:r>
      <w:r w:rsidR="00F702EF">
        <w:rPr>
          <w:rFonts w:eastAsia="Calibri" w:cs="Times New Roman"/>
          <w:b/>
          <w:bCs/>
          <w:szCs w:val="20"/>
          <w:lang w:val="en-GB" w:eastAsia="en-US"/>
        </w:rPr>
        <w:t xml:space="preserve">wireless </w:t>
      </w:r>
      <w:r w:rsidR="001C4A7B" w:rsidRPr="00F702EF">
        <w:rPr>
          <w:rFonts w:eastAsia="Calibri" w:cs="Times New Roman"/>
          <w:b/>
          <w:bCs/>
          <w:szCs w:val="20"/>
          <w:lang w:val="en-GB" w:eastAsia="en-US"/>
        </w:rPr>
        <w:t>sensor.</w:t>
      </w:r>
    </w:p>
    <w:p w14:paraId="3E46C6D8" w14:textId="77777777" w:rsidR="0047571E" w:rsidRDefault="0047571E" w:rsidP="001C4A7B">
      <w:pPr>
        <w:spacing w:after="160" w:line="276" w:lineRule="auto"/>
        <w:rPr>
          <w:rFonts w:eastAsia="Calibri" w:cs="Times New Roman"/>
          <w:szCs w:val="20"/>
          <w:lang w:val="en-GB" w:eastAsia="en-US"/>
        </w:rPr>
      </w:pPr>
    </w:p>
    <w:p w14:paraId="13B273E2" w14:textId="688C3A8C" w:rsidR="001C4A7B" w:rsidRPr="00C72F31" w:rsidRDefault="001C4A7B" w:rsidP="001C4A7B">
      <w:pPr>
        <w:spacing w:after="160" w:line="276" w:lineRule="auto"/>
        <w:rPr>
          <w:rFonts w:eastAsia="Calibri" w:cs="Times New Roman"/>
          <w:b/>
          <w:bCs/>
          <w:szCs w:val="20"/>
          <w:lang w:val="en-GB" w:eastAsia="en-US"/>
        </w:rPr>
      </w:pPr>
      <w:r w:rsidRPr="00C72F31">
        <w:rPr>
          <w:rFonts w:eastAsia="Calibri" w:cs="Times New Roman"/>
          <w:b/>
          <w:bCs/>
          <w:szCs w:val="20"/>
          <w:lang w:val="en-GB" w:eastAsia="en-US"/>
        </w:rPr>
        <w:t xml:space="preserve">Comprehensive </w:t>
      </w:r>
      <w:r w:rsidR="00143ABF">
        <w:rPr>
          <w:rFonts w:eastAsia="Calibri" w:cs="Times New Roman"/>
          <w:b/>
          <w:bCs/>
          <w:szCs w:val="20"/>
          <w:lang w:val="en-GB" w:eastAsia="en-US"/>
        </w:rPr>
        <w:t xml:space="preserve">Data for </w:t>
      </w:r>
      <w:r w:rsidRPr="00C72F31">
        <w:rPr>
          <w:rFonts w:eastAsia="Calibri" w:cs="Times New Roman"/>
          <w:b/>
          <w:bCs/>
          <w:szCs w:val="20"/>
          <w:lang w:val="en-GB" w:eastAsia="en-US"/>
        </w:rPr>
        <w:t xml:space="preserve">Room </w:t>
      </w:r>
      <w:r w:rsidR="00143ABF">
        <w:rPr>
          <w:rFonts w:eastAsia="Calibri" w:cs="Times New Roman"/>
          <w:b/>
          <w:bCs/>
          <w:szCs w:val="20"/>
          <w:lang w:val="en-GB" w:eastAsia="en-US"/>
        </w:rPr>
        <w:t xml:space="preserve">Booking, </w:t>
      </w:r>
      <w:r w:rsidR="0047571E" w:rsidRPr="00C72F31">
        <w:rPr>
          <w:rFonts w:eastAsia="Calibri" w:cs="Times New Roman"/>
          <w:b/>
          <w:bCs/>
          <w:szCs w:val="20"/>
          <w:lang w:val="en-GB" w:eastAsia="en-US"/>
        </w:rPr>
        <w:t xml:space="preserve">Lighting </w:t>
      </w:r>
      <w:r w:rsidR="00143ABF">
        <w:rPr>
          <w:rFonts w:eastAsia="Calibri" w:cs="Times New Roman"/>
          <w:b/>
          <w:bCs/>
          <w:szCs w:val="20"/>
          <w:lang w:val="en-GB" w:eastAsia="en-US"/>
        </w:rPr>
        <w:t xml:space="preserve">and HVAC </w:t>
      </w:r>
      <w:r w:rsidR="0047571E" w:rsidRPr="00C72F31">
        <w:rPr>
          <w:rFonts w:eastAsia="Calibri" w:cs="Times New Roman"/>
          <w:b/>
          <w:bCs/>
          <w:szCs w:val="20"/>
          <w:lang w:val="en-GB" w:eastAsia="en-US"/>
        </w:rPr>
        <w:t>Control</w:t>
      </w:r>
    </w:p>
    <w:p w14:paraId="2E0C58DD" w14:textId="511804AB" w:rsidR="00111062" w:rsidRDefault="001C4A7B" w:rsidP="001C4A7B">
      <w:pPr>
        <w:spacing w:after="160" w:line="276" w:lineRule="auto"/>
        <w:rPr>
          <w:rFonts w:eastAsia="Calibri" w:cs="Times New Roman"/>
          <w:szCs w:val="20"/>
          <w:lang w:val="en-GB" w:eastAsia="en-US"/>
        </w:rPr>
      </w:pPr>
      <w:r w:rsidRPr="001C4A7B">
        <w:rPr>
          <w:rFonts w:eastAsia="Calibri" w:cs="Times New Roman"/>
          <w:szCs w:val="20"/>
          <w:lang w:val="en-GB" w:eastAsia="en-US"/>
        </w:rPr>
        <w:t xml:space="preserve">EMDC </w:t>
      </w:r>
      <w:r w:rsidR="00AE76C9">
        <w:rPr>
          <w:rFonts w:eastAsia="Calibri" w:cs="Times New Roman"/>
          <w:szCs w:val="20"/>
          <w:lang w:val="en-GB" w:eastAsia="en-US"/>
        </w:rPr>
        <w:t>devices</w:t>
      </w:r>
      <w:r w:rsidR="00AE76C9" w:rsidRPr="001C4A7B">
        <w:rPr>
          <w:rFonts w:eastAsia="Calibri" w:cs="Times New Roman"/>
          <w:szCs w:val="20"/>
          <w:lang w:val="en-GB" w:eastAsia="en-US"/>
        </w:rPr>
        <w:t xml:space="preserve"> </w:t>
      </w:r>
      <w:r w:rsidR="00AE76C9">
        <w:rPr>
          <w:rFonts w:eastAsia="Calibri" w:cs="Times New Roman"/>
          <w:szCs w:val="20"/>
          <w:lang w:val="en-GB" w:eastAsia="en-US"/>
        </w:rPr>
        <w:t>provide</w:t>
      </w:r>
      <w:r w:rsidRPr="001C4A7B">
        <w:rPr>
          <w:rFonts w:eastAsia="Calibri" w:cs="Times New Roman"/>
          <w:szCs w:val="20"/>
          <w:lang w:val="en-GB" w:eastAsia="en-US"/>
        </w:rPr>
        <w:t xml:space="preserve"> </w:t>
      </w:r>
      <w:ins w:id="2" w:author="Elaine Hodson" w:date="2024-02-14T11:55:00Z">
        <w:r w:rsidR="001D7A9E">
          <w:rPr>
            <w:rFonts w:eastAsia="Calibri" w:cs="Times New Roman"/>
            <w:szCs w:val="20"/>
            <w:lang w:val="en-GB" w:eastAsia="en-US"/>
          </w:rPr>
          <w:t xml:space="preserve">essential </w:t>
        </w:r>
      </w:ins>
      <w:r w:rsidR="00AE76C9">
        <w:rPr>
          <w:rFonts w:eastAsia="Calibri" w:cs="Times New Roman"/>
          <w:szCs w:val="20"/>
          <w:lang w:val="en-GB" w:eastAsia="en-US"/>
        </w:rPr>
        <w:t xml:space="preserve">sensor information for </w:t>
      </w:r>
      <w:commentRangeStart w:id="3"/>
      <w:commentRangeEnd w:id="3"/>
      <w:r w:rsidR="00D043DB">
        <w:rPr>
          <w:rStyle w:val="CommentReference"/>
        </w:rPr>
        <w:commentReference w:id="3"/>
      </w:r>
      <w:r w:rsidRPr="001C4A7B">
        <w:rPr>
          <w:rFonts w:eastAsia="Calibri" w:cs="Times New Roman"/>
          <w:szCs w:val="20"/>
          <w:lang w:val="en-GB" w:eastAsia="en-US"/>
        </w:rPr>
        <w:t xml:space="preserve">room occupancy, light level, and people activity monitoring </w:t>
      </w:r>
      <w:r w:rsidR="00AE76C9">
        <w:rPr>
          <w:rFonts w:eastAsia="Calibri" w:cs="Times New Roman"/>
          <w:szCs w:val="20"/>
          <w:lang w:val="en-GB" w:eastAsia="en-US"/>
        </w:rPr>
        <w:t>all from a</w:t>
      </w:r>
      <w:r w:rsidR="00AE76C9" w:rsidRPr="001C4A7B">
        <w:rPr>
          <w:rFonts w:eastAsia="Calibri" w:cs="Times New Roman"/>
          <w:szCs w:val="20"/>
          <w:lang w:val="en-GB" w:eastAsia="en-US"/>
        </w:rPr>
        <w:t xml:space="preserve"> </w:t>
      </w:r>
      <w:r w:rsidR="00AE76C9">
        <w:rPr>
          <w:rFonts w:eastAsia="Calibri" w:cs="Times New Roman"/>
          <w:szCs w:val="20"/>
          <w:lang w:val="en-GB" w:eastAsia="en-US"/>
        </w:rPr>
        <w:t>single</w:t>
      </w:r>
      <w:r w:rsidR="00F702EF">
        <w:rPr>
          <w:rFonts w:eastAsia="Calibri" w:cs="Times New Roman"/>
          <w:szCs w:val="20"/>
          <w:lang w:val="en-GB" w:eastAsia="en-US"/>
        </w:rPr>
        <w:t>, wireless</w:t>
      </w:r>
      <w:r w:rsidR="00A52EB5">
        <w:rPr>
          <w:rFonts w:eastAsia="Calibri" w:cs="Times New Roman"/>
          <w:szCs w:val="20"/>
          <w:lang w:val="en-GB" w:eastAsia="en-US"/>
        </w:rPr>
        <w:t>,</w:t>
      </w:r>
      <w:r w:rsidR="00F702EF">
        <w:rPr>
          <w:rFonts w:eastAsia="Calibri" w:cs="Times New Roman"/>
          <w:szCs w:val="20"/>
          <w:lang w:val="en-GB" w:eastAsia="en-US"/>
        </w:rPr>
        <w:t xml:space="preserve"> and maintenance-free</w:t>
      </w:r>
      <w:r w:rsidR="00AE76C9">
        <w:rPr>
          <w:rFonts w:eastAsia="Calibri" w:cs="Times New Roman"/>
          <w:szCs w:val="20"/>
          <w:lang w:val="en-GB" w:eastAsia="en-US"/>
        </w:rPr>
        <w:t xml:space="preserve"> </w:t>
      </w:r>
      <w:r w:rsidRPr="001C4A7B">
        <w:rPr>
          <w:rFonts w:eastAsia="Calibri" w:cs="Times New Roman"/>
          <w:szCs w:val="20"/>
          <w:lang w:val="en-GB" w:eastAsia="en-US"/>
        </w:rPr>
        <w:t>device</w:t>
      </w:r>
      <w:r w:rsidR="00B245F1">
        <w:rPr>
          <w:rFonts w:eastAsia="Calibri" w:cs="Times New Roman"/>
          <w:szCs w:val="20"/>
          <w:lang w:val="en-GB" w:eastAsia="en-US"/>
        </w:rPr>
        <w:t>. This</w:t>
      </w:r>
      <w:r w:rsidR="00AE76C9">
        <w:rPr>
          <w:rFonts w:eastAsia="Calibri" w:cs="Times New Roman"/>
          <w:szCs w:val="20"/>
          <w:lang w:val="en-GB" w:eastAsia="en-US"/>
        </w:rPr>
        <w:t xml:space="preserve"> greatly</w:t>
      </w:r>
      <w:r w:rsidRPr="001C4A7B">
        <w:rPr>
          <w:rFonts w:eastAsia="Calibri" w:cs="Times New Roman"/>
          <w:szCs w:val="20"/>
          <w:lang w:val="en-GB" w:eastAsia="en-US"/>
        </w:rPr>
        <w:t xml:space="preserve"> </w:t>
      </w:r>
      <w:r w:rsidR="00AE76C9">
        <w:rPr>
          <w:rFonts w:eastAsia="Calibri" w:cs="Times New Roman"/>
          <w:szCs w:val="20"/>
          <w:lang w:val="en-GB" w:eastAsia="en-US"/>
        </w:rPr>
        <w:t>si</w:t>
      </w:r>
      <w:r w:rsidRPr="001C4A7B">
        <w:rPr>
          <w:rFonts w:eastAsia="Calibri" w:cs="Times New Roman"/>
          <w:szCs w:val="20"/>
          <w:lang w:val="en-GB" w:eastAsia="en-US"/>
        </w:rPr>
        <w:t>mplif</w:t>
      </w:r>
      <w:r w:rsidR="00AE76C9">
        <w:rPr>
          <w:rFonts w:eastAsia="Calibri" w:cs="Times New Roman"/>
          <w:szCs w:val="20"/>
          <w:lang w:val="en-GB" w:eastAsia="en-US"/>
        </w:rPr>
        <w:t xml:space="preserve">ies deployments in </w:t>
      </w:r>
      <w:r w:rsidRPr="001C4A7B">
        <w:rPr>
          <w:rFonts w:eastAsia="Calibri" w:cs="Times New Roman"/>
          <w:szCs w:val="20"/>
          <w:lang w:val="en-GB" w:eastAsia="en-US"/>
        </w:rPr>
        <w:t xml:space="preserve">smart building </w:t>
      </w:r>
      <w:r w:rsidR="00AE76C9">
        <w:rPr>
          <w:rFonts w:eastAsia="Calibri" w:cs="Times New Roman"/>
          <w:szCs w:val="20"/>
          <w:lang w:val="en-GB" w:eastAsia="en-US"/>
        </w:rPr>
        <w:t>applications</w:t>
      </w:r>
      <w:r w:rsidRPr="001C4A7B">
        <w:rPr>
          <w:rFonts w:eastAsia="Calibri" w:cs="Times New Roman"/>
          <w:szCs w:val="20"/>
          <w:lang w:val="en-GB" w:eastAsia="en-US"/>
        </w:rPr>
        <w:t>.</w:t>
      </w:r>
      <w:r w:rsidR="0047571E">
        <w:rPr>
          <w:rFonts w:eastAsia="Calibri" w:cs="Times New Roman"/>
          <w:szCs w:val="20"/>
          <w:lang w:val="en-GB" w:eastAsia="en-US"/>
        </w:rPr>
        <w:t xml:space="preserve"> </w:t>
      </w:r>
    </w:p>
    <w:p w14:paraId="3F25C626" w14:textId="5AB96F8F" w:rsidR="00111062" w:rsidRDefault="00AE76C9" w:rsidP="001C4A7B">
      <w:pPr>
        <w:spacing w:after="160" w:line="276" w:lineRule="auto"/>
        <w:rPr>
          <w:rFonts w:eastAsia="Calibri" w:cs="Times New Roman"/>
          <w:szCs w:val="20"/>
          <w:lang w:val="en-GB" w:eastAsia="en-US"/>
        </w:rPr>
      </w:pPr>
      <w:r>
        <w:rPr>
          <w:rFonts w:eastAsia="Calibri" w:cs="Times New Roman"/>
          <w:szCs w:val="20"/>
          <w:lang w:val="en-GB" w:eastAsia="en-US"/>
        </w:rPr>
        <w:t>Access to</w:t>
      </w:r>
      <w:r w:rsidRPr="001C4A7B">
        <w:rPr>
          <w:rFonts w:eastAsia="Calibri" w:cs="Times New Roman"/>
          <w:szCs w:val="20"/>
          <w:lang w:val="en-GB" w:eastAsia="en-US"/>
        </w:rPr>
        <w:t xml:space="preserve"> </w:t>
      </w:r>
      <w:r w:rsidR="001C4A7B" w:rsidRPr="001C4A7B">
        <w:rPr>
          <w:rFonts w:eastAsia="Calibri" w:cs="Times New Roman"/>
          <w:szCs w:val="20"/>
          <w:lang w:val="en-GB" w:eastAsia="en-US"/>
        </w:rPr>
        <w:t xml:space="preserve">occupancy and </w:t>
      </w:r>
      <w:r w:rsidR="00111062">
        <w:rPr>
          <w:rFonts w:eastAsia="Calibri" w:cs="Times New Roman"/>
          <w:szCs w:val="20"/>
          <w:lang w:val="en-GB" w:eastAsia="en-US"/>
        </w:rPr>
        <w:t xml:space="preserve">ambient </w:t>
      </w:r>
      <w:r w:rsidR="001C4A7B" w:rsidRPr="001C4A7B">
        <w:rPr>
          <w:rFonts w:eastAsia="Calibri" w:cs="Times New Roman"/>
          <w:szCs w:val="20"/>
          <w:lang w:val="en-GB" w:eastAsia="en-US"/>
        </w:rPr>
        <w:t>light level data</w:t>
      </w:r>
      <w:r>
        <w:rPr>
          <w:rFonts w:eastAsia="Calibri" w:cs="Times New Roman"/>
          <w:szCs w:val="20"/>
          <w:lang w:val="en-GB" w:eastAsia="en-US"/>
        </w:rPr>
        <w:t xml:space="preserve"> enables the </w:t>
      </w:r>
      <w:r w:rsidR="001C4A7B" w:rsidRPr="001C4A7B">
        <w:rPr>
          <w:rFonts w:eastAsia="Calibri" w:cs="Times New Roman"/>
          <w:szCs w:val="20"/>
          <w:lang w:val="en-GB" w:eastAsia="en-US"/>
        </w:rPr>
        <w:t>automat</w:t>
      </w:r>
      <w:r>
        <w:rPr>
          <w:rFonts w:eastAsia="Calibri" w:cs="Times New Roman"/>
          <w:szCs w:val="20"/>
          <w:lang w:val="en-GB" w:eastAsia="en-US"/>
        </w:rPr>
        <w:t xml:space="preserve">ion of </w:t>
      </w:r>
      <w:r w:rsidR="001C4A7B" w:rsidRPr="001C4A7B">
        <w:rPr>
          <w:rFonts w:eastAsia="Calibri" w:cs="Times New Roman"/>
          <w:szCs w:val="20"/>
          <w:lang w:val="en-GB" w:eastAsia="en-US"/>
        </w:rPr>
        <w:t xml:space="preserve">lighting </w:t>
      </w:r>
      <w:r>
        <w:rPr>
          <w:rFonts w:eastAsia="Calibri" w:cs="Times New Roman"/>
          <w:szCs w:val="20"/>
          <w:lang w:val="en-GB" w:eastAsia="en-US"/>
        </w:rPr>
        <w:t>systems based on room occupancy and available light</w:t>
      </w:r>
      <w:r w:rsidR="00111062">
        <w:rPr>
          <w:rFonts w:eastAsia="Calibri" w:cs="Times New Roman"/>
          <w:szCs w:val="20"/>
          <w:lang w:val="en-GB" w:eastAsia="en-US"/>
        </w:rPr>
        <w:t>. In addition, HVAC (heating, ventilation, air condition) systems can benefit from the same information to automatically adjust heating, cooling</w:t>
      </w:r>
      <w:r w:rsidR="00A52EB5">
        <w:rPr>
          <w:rFonts w:eastAsia="Calibri" w:cs="Times New Roman"/>
          <w:szCs w:val="20"/>
          <w:lang w:val="en-GB" w:eastAsia="en-US"/>
        </w:rPr>
        <w:t>,</w:t>
      </w:r>
      <w:r w:rsidR="00111062">
        <w:rPr>
          <w:rFonts w:eastAsia="Calibri" w:cs="Times New Roman"/>
          <w:szCs w:val="20"/>
          <w:lang w:val="en-GB" w:eastAsia="en-US"/>
        </w:rPr>
        <w:t xml:space="preserve"> and air flow based on actual utilization rather than static schedules.</w:t>
      </w:r>
      <w:r>
        <w:rPr>
          <w:rFonts w:eastAsia="Calibri" w:cs="Times New Roman"/>
          <w:szCs w:val="20"/>
          <w:lang w:val="en-GB" w:eastAsia="en-US"/>
        </w:rPr>
        <w:t xml:space="preserve"> </w:t>
      </w:r>
      <w:r w:rsidR="00111062">
        <w:rPr>
          <w:rFonts w:eastAsia="Calibri" w:cs="Times New Roman"/>
          <w:szCs w:val="20"/>
          <w:lang w:val="en-GB" w:eastAsia="en-US"/>
        </w:rPr>
        <w:t>This type of smart building automation greatly enhances the energy efficiency without the need for manual intervention.</w:t>
      </w:r>
    </w:p>
    <w:p w14:paraId="3705A79F" w14:textId="2E269721" w:rsidR="00E262E4" w:rsidRDefault="00E262E4" w:rsidP="00E262E4">
      <w:pPr>
        <w:spacing w:after="160" w:line="276" w:lineRule="auto"/>
        <w:rPr>
          <w:rFonts w:eastAsia="Calibri" w:cs="Times New Roman"/>
          <w:szCs w:val="20"/>
          <w:lang w:val="en-GB" w:eastAsia="en-US"/>
        </w:rPr>
      </w:pPr>
      <w:r>
        <w:rPr>
          <w:rFonts w:eastAsia="Calibri" w:cs="Times New Roman"/>
          <w:szCs w:val="20"/>
          <w:lang w:val="en-GB" w:eastAsia="en-US"/>
        </w:rPr>
        <w:t xml:space="preserve">“The </w:t>
      </w:r>
      <w:r w:rsidRPr="001C4A7B">
        <w:rPr>
          <w:rFonts w:eastAsia="Calibri" w:cs="Times New Roman"/>
          <w:szCs w:val="20"/>
          <w:lang w:val="en-GB" w:eastAsia="en-US"/>
        </w:rPr>
        <w:t>EnOcean EMDC energy-harvesting motion and activity sensor redefines smart building technology</w:t>
      </w:r>
      <w:r>
        <w:rPr>
          <w:rFonts w:eastAsia="Calibri" w:cs="Times New Roman"/>
          <w:szCs w:val="20"/>
          <w:lang w:val="en-GB" w:eastAsia="en-US"/>
        </w:rPr>
        <w:t>. It</w:t>
      </w:r>
      <w:r w:rsidRPr="001C4A7B">
        <w:rPr>
          <w:rFonts w:eastAsia="Calibri" w:cs="Times New Roman"/>
          <w:szCs w:val="20"/>
          <w:lang w:val="en-GB" w:eastAsia="en-US"/>
        </w:rPr>
        <w:t xml:space="preserve"> offer</w:t>
      </w:r>
      <w:r>
        <w:rPr>
          <w:rFonts w:eastAsia="Calibri" w:cs="Times New Roman"/>
          <w:szCs w:val="20"/>
          <w:lang w:val="en-GB" w:eastAsia="en-US"/>
        </w:rPr>
        <w:t>s</w:t>
      </w:r>
      <w:r w:rsidRPr="001C4A7B">
        <w:rPr>
          <w:rFonts w:eastAsia="Calibri" w:cs="Times New Roman"/>
          <w:szCs w:val="20"/>
          <w:lang w:val="en-GB" w:eastAsia="en-US"/>
        </w:rPr>
        <w:t xml:space="preserve"> a streamlined solution for monitoring room occupancy, light levels, and people activity</w:t>
      </w:r>
      <w:commentRangeStart w:id="4"/>
      <w:commentRangeEnd w:id="4"/>
      <w:r w:rsidR="00F16085">
        <w:rPr>
          <w:rStyle w:val="CommentReference"/>
        </w:rPr>
        <w:commentReference w:id="4"/>
      </w:r>
      <w:r w:rsidRPr="001C4A7B">
        <w:rPr>
          <w:rFonts w:eastAsia="Calibri" w:cs="Times New Roman"/>
          <w:szCs w:val="20"/>
          <w:lang w:val="en-GB" w:eastAsia="en-US"/>
        </w:rPr>
        <w:t xml:space="preserve">. The </w:t>
      </w:r>
      <w:r w:rsidR="00111062">
        <w:rPr>
          <w:rFonts w:eastAsia="Calibri" w:cs="Times New Roman"/>
          <w:szCs w:val="20"/>
          <w:lang w:val="en-GB" w:eastAsia="en-US"/>
        </w:rPr>
        <w:t xml:space="preserve">easy </w:t>
      </w:r>
      <w:r w:rsidRPr="001C4A7B">
        <w:rPr>
          <w:rFonts w:eastAsia="Calibri" w:cs="Times New Roman"/>
          <w:szCs w:val="20"/>
          <w:lang w:val="en-GB" w:eastAsia="en-US"/>
        </w:rPr>
        <w:t xml:space="preserve">integration of </w:t>
      </w:r>
      <w:r w:rsidR="00111062">
        <w:rPr>
          <w:rFonts w:eastAsia="Calibri" w:cs="Times New Roman"/>
          <w:szCs w:val="20"/>
          <w:lang w:val="en-GB" w:eastAsia="en-US"/>
        </w:rPr>
        <w:t xml:space="preserve">this product with </w:t>
      </w:r>
      <w:r w:rsidRPr="001C4A7B">
        <w:rPr>
          <w:rFonts w:eastAsia="Calibri" w:cs="Times New Roman"/>
          <w:szCs w:val="20"/>
          <w:lang w:val="en-GB" w:eastAsia="en-US"/>
        </w:rPr>
        <w:t xml:space="preserve">intelligent lighting </w:t>
      </w:r>
      <w:r w:rsidR="00111062">
        <w:rPr>
          <w:rFonts w:eastAsia="Calibri" w:cs="Times New Roman"/>
          <w:szCs w:val="20"/>
          <w:lang w:val="en-GB" w:eastAsia="en-US"/>
        </w:rPr>
        <w:t xml:space="preserve">and HVAC </w:t>
      </w:r>
      <w:r w:rsidRPr="001C4A7B">
        <w:rPr>
          <w:rFonts w:eastAsia="Calibri" w:cs="Times New Roman"/>
          <w:szCs w:val="20"/>
          <w:lang w:val="en-GB" w:eastAsia="en-US"/>
        </w:rPr>
        <w:t xml:space="preserve">control </w:t>
      </w:r>
      <w:r w:rsidR="00111062">
        <w:rPr>
          <w:rFonts w:eastAsia="Calibri" w:cs="Times New Roman"/>
          <w:szCs w:val="20"/>
          <w:lang w:val="en-GB" w:eastAsia="en-US"/>
        </w:rPr>
        <w:t xml:space="preserve">systems </w:t>
      </w:r>
      <w:r w:rsidR="00A52EB5">
        <w:rPr>
          <w:rFonts w:eastAsia="Calibri" w:cs="Times New Roman"/>
          <w:szCs w:val="20"/>
          <w:lang w:val="en-GB" w:eastAsia="en-US"/>
        </w:rPr>
        <w:t>as well as</w:t>
      </w:r>
      <w:r w:rsidRPr="001C4A7B">
        <w:rPr>
          <w:rFonts w:eastAsia="Calibri" w:cs="Times New Roman"/>
          <w:szCs w:val="20"/>
          <w:lang w:val="en-GB" w:eastAsia="en-US"/>
        </w:rPr>
        <w:t xml:space="preserve"> space utilization </w:t>
      </w:r>
      <w:r w:rsidR="00111062">
        <w:rPr>
          <w:rFonts w:eastAsia="Calibri" w:cs="Times New Roman"/>
          <w:szCs w:val="20"/>
          <w:lang w:val="en-GB" w:eastAsia="en-US"/>
        </w:rPr>
        <w:t>applications</w:t>
      </w:r>
      <w:r w:rsidR="00111062" w:rsidRPr="001C4A7B">
        <w:rPr>
          <w:rFonts w:eastAsia="Calibri" w:cs="Times New Roman"/>
          <w:szCs w:val="20"/>
          <w:lang w:val="en-GB" w:eastAsia="en-US"/>
        </w:rPr>
        <w:t xml:space="preserve"> </w:t>
      </w:r>
      <w:r w:rsidRPr="001C4A7B">
        <w:rPr>
          <w:rFonts w:eastAsia="Calibri" w:cs="Times New Roman"/>
          <w:szCs w:val="20"/>
          <w:lang w:val="en-GB" w:eastAsia="en-US"/>
        </w:rPr>
        <w:t xml:space="preserve">positions this product as a gamechanger </w:t>
      </w:r>
      <w:r w:rsidR="00111062">
        <w:rPr>
          <w:rFonts w:eastAsia="Calibri" w:cs="Times New Roman"/>
          <w:szCs w:val="20"/>
          <w:lang w:val="en-GB" w:eastAsia="en-US"/>
        </w:rPr>
        <w:t>for</w:t>
      </w:r>
      <w:r w:rsidRPr="001C4A7B">
        <w:rPr>
          <w:rFonts w:eastAsia="Calibri" w:cs="Times New Roman"/>
          <w:szCs w:val="20"/>
          <w:lang w:val="en-GB" w:eastAsia="en-US"/>
        </w:rPr>
        <w:t xml:space="preserve"> sustainable and smart building </w:t>
      </w:r>
      <w:r w:rsidR="00111062">
        <w:rPr>
          <w:rFonts w:eastAsia="Calibri" w:cs="Times New Roman"/>
          <w:szCs w:val="20"/>
          <w:lang w:val="en-GB" w:eastAsia="en-US"/>
        </w:rPr>
        <w:t>applications</w:t>
      </w:r>
      <w:r>
        <w:rPr>
          <w:rFonts w:eastAsia="Calibri" w:cs="Times New Roman"/>
          <w:szCs w:val="20"/>
          <w:lang w:val="en-GB" w:eastAsia="en-US"/>
        </w:rPr>
        <w:t>”, emphasizes Matthias Kassner, Vice President Product Marketing at EnOcean</w:t>
      </w:r>
      <w:r w:rsidRPr="001C4A7B">
        <w:rPr>
          <w:rFonts w:eastAsia="Calibri" w:cs="Times New Roman"/>
          <w:szCs w:val="20"/>
          <w:lang w:val="en-GB" w:eastAsia="en-US"/>
        </w:rPr>
        <w:t>.</w:t>
      </w:r>
    </w:p>
    <w:p w14:paraId="3B5C240A" w14:textId="77777777" w:rsidR="00B245F1" w:rsidRDefault="00B245F1" w:rsidP="00E262E4">
      <w:pPr>
        <w:spacing w:after="160" w:line="276" w:lineRule="auto"/>
        <w:rPr>
          <w:rFonts w:eastAsia="Calibri" w:cs="Times New Roman"/>
          <w:szCs w:val="20"/>
          <w:lang w:val="en-GB" w:eastAsia="en-US"/>
        </w:rPr>
      </w:pPr>
    </w:p>
    <w:p w14:paraId="1566C891" w14:textId="247E636A" w:rsidR="001C4A7B" w:rsidRPr="00C72F31" w:rsidRDefault="00E262E4" w:rsidP="001C4A7B">
      <w:pPr>
        <w:spacing w:after="160" w:line="276" w:lineRule="auto"/>
        <w:rPr>
          <w:rFonts w:eastAsia="Calibri" w:cs="Times New Roman"/>
          <w:b/>
          <w:bCs/>
          <w:szCs w:val="20"/>
          <w:lang w:val="en-GB" w:eastAsia="en-US"/>
        </w:rPr>
      </w:pPr>
      <w:r>
        <w:rPr>
          <w:rFonts w:eastAsia="Calibri" w:cs="Times New Roman"/>
          <w:b/>
          <w:bCs/>
          <w:szCs w:val="20"/>
          <w:lang w:val="en-GB" w:eastAsia="en-US"/>
        </w:rPr>
        <w:t xml:space="preserve">Maintenance-Free Sensor for </w:t>
      </w:r>
      <w:r w:rsidR="001C4A7B" w:rsidRPr="00C72F31">
        <w:rPr>
          <w:rFonts w:eastAsia="Calibri" w:cs="Times New Roman"/>
          <w:b/>
          <w:bCs/>
          <w:szCs w:val="20"/>
          <w:lang w:val="en-GB" w:eastAsia="en-US"/>
        </w:rPr>
        <w:t>Efficient Space Utilization</w:t>
      </w:r>
    </w:p>
    <w:p w14:paraId="47AFEF7C" w14:textId="58410ECE" w:rsidR="002D2C2C" w:rsidRDefault="001C4A7B" w:rsidP="001C4A7B">
      <w:pPr>
        <w:spacing w:after="160" w:line="276" w:lineRule="auto"/>
        <w:rPr>
          <w:rFonts w:eastAsia="Calibri" w:cs="Times New Roman"/>
          <w:szCs w:val="20"/>
          <w:lang w:val="en-GB" w:eastAsia="en-US"/>
        </w:rPr>
      </w:pPr>
      <w:r w:rsidRPr="001C4A7B">
        <w:rPr>
          <w:rFonts w:eastAsia="Calibri" w:cs="Times New Roman"/>
          <w:szCs w:val="20"/>
          <w:lang w:val="en-GB" w:eastAsia="en-US"/>
        </w:rPr>
        <w:t xml:space="preserve">Beyond lighting control, the sensor's occupancy data enables streamlined </w:t>
      </w:r>
      <w:r w:rsidR="00111062">
        <w:rPr>
          <w:rFonts w:eastAsia="Calibri" w:cs="Times New Roman"/>
          <w:szCs w:val="20"/>
          <w:lang w:val="en-GB" w:eastAsia="en-US"/>
        </w:rPr>
        <w:t xml:space="preserve">monitoring </w:t>
      </w:r>
      <w:r w:rsidRPr="001C4A7B">
        <w:rPr>
          <w:rFonts w:eastAsia="Calibri" w:cs="Times New Roman"/>
          <w:szCs w:val="20"/>
          <w:lang w:val="en-GB" w:eastAsia="en-US"/>
        </w:rPr>
        <w:t>of workspace and meeting room</w:t>
      </w:r>
      <w:r w:rsidR="00111062">
        <w:rPr>
          <w:rFonts w:eastAsia="Calibri" w:cs="Times New Roman"/>
          <w:szCs w:val="20"/>
          <w:lang w:val="en-GB" w:eastAsia="en-US"/>
        </w:rPr>
        <w:t xml:space="preserve"> utilization</w:t>
      </w:r>
      <w:r w:rsidRPr="001C4A7B">
        <w:rPr>
          <w:rFonts w:eastAsia="Calibri" w:cs="Times New Roman"/>
          <w:szCs w:val="20"/>
          <w:lang w:val="en-GB" w:eastAsia="en-US"/>
        </w:rPr>
        <w:t>. Users can easily locate available meeting rooms</w:t>
      </w:r>
      <w:r w:rsidR="007C2B36">
        <w:rPr>
          <w:rFonts w:eastAsia="Calibri" w:cs="Times New Roman"/>
          <w:szCs w:val="20"/>
          <w:lang w:val="en-GB" w:eastAsia="en-US"/>
        </w:rPr>
        <w:t xml:space="preserve"> which saves time and effort on their end</w:t>
      </w:r>
      <w:r w:rsidR="0047571E">
        <w:rPr>
          <w:rFonts w:eastAsia="Calibri" w:cs="Times New Roman"/>
          <w:szCs w:val="20"/>
          <w:lang w:val="en-GB" w:eastAsia="en-US"/>
        </w:rPr>
        <w:t>. S</w:t>
      </w:r>
      <w:r w:rsidRPr="001C4A7B">
        <w:rPr>
          <w:rFonts w:eastAsia="Calibri" w:cs="Times New Roman"/>
          <w:szCs w:val="20"/>
          <w:lang w:val="en-GB" w:eastAsia="en-US"/>
        </w:rPr>
        <w:t xml:space="preserve">ervices </w:t>
      </w:r>
      <w:r w:rsidR="00AE1024">
        <w:rPr>
          <w:rFonts w:eastAsia="Calibri" w:cs="Times New Roman"/>
          <w:szCs w:val="20"/>
          <w:lang w:val="en-GB" w:eastAsia="en-US"/>
        </w:rPr>
        <w:t>such as</w:t>
      </w:r>
      <w:r w:rsidRPr="001C4A7B">
        <w:rPr>
          <w:rFonts w:eastAsia="Calibri" w:cs="Times New Roman"/>
          <w:szCs w:val="20"/>
          <w:lang w:val="en-GB" w:eastAsia="en-US"/>
        </w:rPr>
        <w:t xml:space="preserve"> office or restroom cleaning can be scheduled based on </w:t>
      </w:r>
      <w:r w:rsidR="00111062">
        <w:rPr>
          <w:rFonts w:eastAsia="Calibri" w:cs="Times New Roman"/>
          <w:szCs w:val="20"/>
          <w:lang w:val="en-GB" w:eastAsia="en-US"/>
        </w:rPr>
        <w:t>actual</w:t>
      </w:r>
      <w:r w:rsidRPr="001C4A7B">
        <w:rPr>
          <w:rFonts w:eastAsia="Calibri" w:cs="Times New Roman"/>
          <w:szCs w:val="20"/>
          <w:lang w:val="en-GB" w:eastAsia="en-US"/>
        </w:rPr>
        <w:t xml:space="preserve"> utilization</w:t>
      </w:r>
      <w:r w:rsidR="0047571E">
        <w:rPr>
          <w:rFonts w:eastAsia="Calibri" w:cs="Times New Roman"/>
          <w:szCs w:val="20"/>
          <w:lang w:val="en-GB" w:eastAsia="en-US"/>
        </w:rPr>
        <w:t xml:space="preserve"> instead of fixed schedules</w:t>
      </w:r>
      <w:r w:rsidR="00AE1024">
        <w:rPr>
          <w:rFonts w:eastAsia="Calibri" w:cs="Times New Roman"/>
          <w:szCs w:val="20"/>
          <w:lang w:val="en-GB" w:eastAsia="en-US"/>
        </w:rPr>
        <w:t>.</w:t>
      </w:r>
      <w:r w:rsidR="007C2B36">
        <w:rPr>
          <w:rFonts w:eastAsia="Calibri" w:cs="Times New Roman"/>
          <w:szCs w:val="20"/>
          <w:lang w:val="en-GB" w:eastAsia="en-US"/>
        </w:rPr>
        <w:t xml:space="preserve"> </w:t>
      </w:r>
      <w:r w:rsidR="00AE1024">
        <w:rPr>
          <w:rFonts w:eastAsia="Calibri" w:cs="Times New Roman"/>
          <w:szCs w:val="20"/>
          <w:lang w:val="en-GB" w:eastAsia="en-US"/>
        </w:rPr>
        <w:t>This</w:t>
      </w:r>
      <w:r w:rsidR="0047571E">
        <w:rPr>
          <w:rFonts w:eastAsia="Calibri" w:cs="Times New Roman"/>
          <w:szCs w:val="20"/>
          <w:lang w:val="en-GB" w:eastAsia="en-US"/>
        </w:rPr>
        <w:t xml:space="preserve"> </w:t>
      </w:r>
      <w:r w:rsidR="00111062">
        <w:rPr>
          <w:rFonts w:eastAsia="Calibri" w:cs="Times New Roman"/>
          <w:szCs w:val="20"/>
          <w:lang w:val="en-GB" w:eastAsia="en-US"/>
        </w:rPr>
        <w:t>enhances operational efficiency and user satisfaction</w:t>
      </w:r>
      <w:r w:rsidR="007C2B36">
        <w:rPr>
          <w:rFonts w:eastAsia="Calibri" w:cs="Times New Roman"/>
          <w:szCs w:val="20"/>
          <w:lang w:val="en-GB" w:eastAsia="en-US"/>
        </w:rPr>
        <w:t>.</w:t>
      </w:r>
      <w:r w:rsidR="002D2C2C">
        <w:rPr>
          <w:rFonts w:eastAsia="Calibri" w:cs="Times New Roman"/>
          <w:szCs w:val="20"/>
          <w:lang w:val="en-GB" w:eastAsia="en-US"/>
        </w:rPr>
        <w:t xml:space="preserve"> </w:t>
      </w:r>
    </w:p>
    <w:p w14:paraId="7DD1CE3B" w14:textId="7A649983" w:rsidR="001C4A7B" w:rsidRPr="001C4A7B" w:rsidRDefault="001C4A7B" w:rsidP="001C4A7B">
      <w:pPr>
        <w:spacing w:after="160" w:line="276" w:lineRule="auto"/>
        <w:rPr>
          <w:rFonts w:eastAsia="Calibri" w:cs="Times New Roman"/>
          <w:szCs w:val="20"/>
          <w:lang w:val="en-GB" w:eastAsia="en-US"/>
        </w:rPr>
      </w:pPr>
      <w:r w:rsidRPr="001C4A7B">
        <w:rPr>
          <w:rFonts w:eastAsia="Calibri" w:cs="Times New Roman"/>
          <w:szCs w:val="20"/>
          <w:lang w:val="en-GB" w:eastAsia="en-US"/>
        </w:rPr>
        <w:t xml:space="preserve">The </w:t>
      </w:r>
      <w:r w:rsidR="00111062">
        <w:rPr>
          <w:rFonts w:eastAsia="Calibri" w:cs="Times New Roman"/>
          <w:szCs w:val="20"/>
          <w:lang w:val="en-GB" w:eastAsia="en-US"/>
        </w:rPr>
        <w:t xml:space="preserve">latest </w:t>
      </w:r>
      <w:del w:id="5" w:author="Elaine Hodson" w:date="2024-02-14T12:10:00Z">
        <w:r w:rsidR="00111062" w:rsidDel="002A5221">
          <w:rPr>
            <w:rFonts w:eastAsia="Calibri" w:cs="Times New Roman"/>
            <w:szCs w:val="20"/>
            <w:lang w:val="en-GB" w:eastAsia="en-US"/>
          </w:rPr>
          <w:delText xml:space="preserve">revision </w:delText>
        </w:r>
      </w:del>
      <w:ins w:id="6" w:author="Elaine Hodson" w:date="2024-02-14T12:10:00Z">
        <w:r w:rsidR="002A5221">
          <w:rPr>
            <w:rFonts w:eastAsia="Calibri" w:cs="Times New Roman"/>
            <w:szCs w:val="20"/>
            <w:lang w:val="en-GB" w:eastAsia="en-US"/>
          </w:rPr>
          <w:t xml:space="preserve">sensors </w:t>
        </w:r>
      </w:ins>
      <w:r w:rsidR="00111062">
        <w:rPr>
          <w:rFonts w:eastAsia="Calibri" w:cs="Times New Roman"/>
          <w:szCs w:val="20"/>
          <w:lang w:val="en-GB" w:eastAsia="en-US"/>
        </w:rPr>
        <w:t>now also report</w:t>
      </w:r>
      <w:del w:id="7" w:author="Elaine Hodson" w:date="2024-02-14T12:10:00Z">
        <w:r w:rsidR="00111062" w:rsidDel="002A5221">
          <w:rPr>
            <w:rFonts w:eastAsia="Calibri" w:cs="Times New Roman"/>
            <w:szCs w:val="20"/>
            <w:lang w:val="en-GB" w:eastAsia="en-US"/>
          </w:rPr>
          <w:delText>s</w:delText>
        </w:r>
      </w:del>
      <w:ins w:id="8" w:author="Elaine Hodson" w:date="2024-02-14T12:10:00Z">
        <w:r w:rsidR="002A5221">
          <w:rPr>
            <w:rFonts w:eastAsia="Calibri" w:cs="Times New Roman"/>
            <w:szCs w:val="20"/>
            <w:lang w:val="en-GB" w:eastAsia="en-US"/>
          </w:rPr>
          <w:t xml:space="preserve"> on</w:t>
        </w:r>
      </w:ins>
      <w:r w:rsidR="00111062">
        <w:rPr>
          <w:rFonts w:eastAsia="Calibri" w:cs="Times New Roman"/>
          <w:szCs w:val="20"/>
          <w:lang w:val="en-GB" w:eastAsia="en-US"/>
        </w:rPr>
        <w:t xml:space="preserve"> people activity by </w:t>
      </w:r>
      <w:r w:rsidRPr="001C4A7B">
        <w:rPr>
          <w:rFonts w:eastAsia="Calibri" w:cs="Times New Roman"/>
          <w:szCs w:val="20"/>
          <w:lang w:val="en-GB" w:eastAsia="en-US"/>
        </w:rPr>
        <w:t xml:space="preserve">quantifying detected motion events. This feature offers insights into the level of activity and utilization within different building areas, providing a </w:t>
      </w:r>
      <w:r w:rsidR="00111062">
        <w:rPr>
          <w:rFonts w:eastAsia="Calibri" w:cs="Times New Roman"/>
          <w:szCs w:val="20"/>
          <w:lang w:val="en-GB" w:eastAsia="en-US"/>
        </w:rPr>
        <w:t>better</w:t>
      </w:r>
      <w:r w:rsidR="00111062" w:rsidRPr="001C4A7B">
        <w:rPr>
          <w:rFonts w:eastAsia="Calibri" w:cs="Times New Roman"/>
          <w:szCs w:val="20"/>
          <w:lang w:val="en-GB" w:eastAsia="en-US"/>
        </w:rPr>
        <w:t xml:space="preserve"> </w:t>
      </w:r>
      <w:r w:rsidRPr="001C4A7B">
        <w:rPr>
          <w:rFonts w:eastAsia="Calibri" w:cs="Times New Roman"/>
          <w:szCs w:val="20"/>
          <w:lang w:val="en-GB" w:eastAsia="en-US"/>
        </w:rPr>
        <w:t>understanding of space dynamics.</w:t>
      </w:r>
    </w:p>
    <w:p w14:paraId="6FE753B1" w14:textId="78A365B8" w:rsidR="001C4A7B" w:rsidRPr="001C4A7B" w:rsidRDefault="00227C54" w:rsidP="001C4A7B">
      <w:pPr>
        <w:spacing w:after="160" w:line="276" w:lineRule="auto"/>
        <w:rPr>
          <w:rFonts w:eastAsia="Calibri" w:cs="Times New Roman"/>
          <w:szCs w:val="20"/>
          <w:lang w:val="en-GB" w:eastAsia="en-US"/>
        </w:rPr>
      </w:pPr>
      <w:r>
        <w:rPr>
          <w:rFonts w:eastAsia="Calibri" w:cs="Times New Roman"/>
          <w:szCs w:val="20"/>
          <w:lang w:val="en-GB" w:eastAsia="en-US"/>
        </w:rPr>
        <w:t>EnOcean has a long</w:t>
      </w:r>
      <w:r w:rsidR="00AE1024">
        <w:rPr>
          <w:rFonts w:eastAsia="Calibri" w:cs="Times New Roman"/>
          <w:szCs w:val="20"/>
          <w:lang w:val="en-GB" w:eastAsia="en-US"/>
        </w:rPr>
        <w:t xml:space="preserve"> </w:t>
      </w:r>
      <w:r w:rsidR="00F702EF">
        <w:rPr>
          <w:rFonts w:eastAsia="Calibri" w:cs="Times New Roman"/>
          <w:szCs w:val="20"/>
          <w:lang w:val="en-GB" w:eastAsia="en-US"/>
        </w:rPr>
        <w:t>history as originator and market lead</w:t>
      </w:r>
      <w:r>
        <w:rPr>
          <w:rFonts w:eastAsia="Calibri" w:cs="Times New Roman"/>
          <w:szCs w:val="20"/>
          <w:lang w:val="en-GB" w:eastAsia="en-US"/>
        </w:rPr>
        <w:t>er</w:t>
      </w:r>
      <w:r w:rsidR="00F702EF">
        <w:rPr>
          <w:rFonts w:eastAsia="Calibri" w:cs="Times New Roman"/>
          <w:szCs w:val="20"/>
          <w:lang w:val="en-GB" w:eastAsia="en-US"/>
        </w:rPr>
        <w:t xml:space="preserve"> of </w:t>
      </w:r>
      <w:r w:rsidR="00A52EB5">
        <w:rPr>
          <w:rFonts w:eastAsia="Calibri" w:cs="Times New Roman"/>
          <w:szCs w:val="20"/>
          <w:lang w:val="en-GB" w:eastAsia="en-US"/>
        </w:rPr>
        <w:t xml:space="preserve">wireless </w:t>
      </w:r>
      <w:r w:rsidR="00F702EF">
        <w:rPr>
          <w:rFonts w:eastAsia="Calibri" w:cs="Times New Roman"/>
          <w:szCs w:val="20"/>
          <w:lang w:val="en-GB" w:eastAsia="en-US"/>
        </w:rPr>
        <w:t>energy</w:t>
      </w:r>
      <w:r w:rsidR="00D10D2C">
        <w:rPr>
          <w:rFonts w:eastAsia="Calibri" w:cs="Times New Roman"/>
          <w:szCs w:val="20"/>
          <w:lang w:val="en-GB" w:eastAsia="en-US"/>
        </w:rPr>
        <w:t xml:space="preserve"> </w:t>
      </w:r>
      <w:r w:rsidR="00F702EF">
        <w:rPr>
          <w:rFonts w:eastAsia="Calibri" w:cs="Times New Roman"/>
          <w:szCs w:val="20"/>
          <w:lang w:val="en-GB" w:eastAsia="en-US"/>
        </w:rPr>
        <w:t>harvesting</w:t>
      </w:r>
      <w:r w:rsidR="00A52EB5">
        <w:rPr>
          <w:rFonts w:eastAsia="Calibri" w:cs="Times New Roman"/>
          <w:szCs w:val="20"/>
          <w:lang w:val="en-GB" w:eastAsia="en-US"/>
        </w:rPr>
        <w:t xml:space="preserve"> </w:t>
      </w:r>
      <w:r w:rsidR="00F702EF">
        <w:rPr>
          <w:rFonts w:eastAsia="Calibri" w:cs="Times New Roman"/>
          <w:szCs w:val="20"/>
          <w:lang w:val="en-GB" w:eastAsia="en-US"/>
        </w:rPr>
        <w:t>sensor</w:t>
      </w:r>
      <w:r w:rsidR="00D10D2C">
        <w:rPr>
          <w:rFonts w:eastAsia="Calibri" w:cs="Times New Roman"/>
          <w:szCs w:val="20"/>
          <w:lang w:val="en-GB" w:eastAsia="en-US"/>
        </w:rPr>
        <w:t>s</w:t>
      </w:r>
      <w:ins w:id="9" w:author="Elaine Hodson" w:date="2024-02-14T12:12:00Z">
        <w:r w:rsidR="00474311">
          <w:rPr>
            <w:rFonts w:eastAsia="Calibri" w:cs="Times New Roman"/>
            <w:szCs w:val="20"/>
            <w:lang w:val="en-GB" w:eastAsia="en-US"/>
          </w:rPr>
          <w:t xml:space="preserve"> that use </w:t>
        </w:r>
        <w:r w:rsidR="00474311" w:rsidRPr="00474311">
          <w:rPr>
            <w:rFonts w:eastAsia="Calibri" w:cs="Times New Roman"/>
            <w:szCs w:val="20"/>
            <w:lang w:val="en-GB" w:eastAsia="en-US"/>
          </w:rPr>
          <w:t xml:space="preserve">energy gained from </w:t>
        </w:r>
        <w:r w:rsidR="00474311">
          <w:rPr>
            <w:rFonts w:eastAsia="Calibri" w:cs="Times New Roman"/>
            <w:szCs w:val="20"/>
            <w:lang w:val="en-GB" w:eastAsia="en-US"/>
          </w:rPr>
          <w:t xml:space="preserve">ambient </w:t>
        </w:r>
        <w:r w:rsidR="00474311" w:rsidRPr="00474311">
          <w:rPr>
            <w:rFonts w:eastAsia="Calibri" w:cs="Times New Roman"/>
            <w:szCs w:val="20"/>
            <w:lang w:val="en-GB" w:eastAsia="en-US"/>
          </w:rPr>
          <w:t xml:space="preserve">movement, </w:t>
        </w:r>
      </w:ins>
      <w:ins w:id="10" w:author="Elaine Hodson" w:date="2024-02-14T12:13:00Z">
        <w:r w:rsidR="00474311" w:rsidRPr="00474311">
          <w:rPr>
            <w:rFonts w:eastAsia="Calibri" w:cs="Times New Roman"/>
            <w:szCs w:val="20"/>
            <w:lang w:val="en-GB" w:eastAsia="en-US"/>
          </w:rPr>
          <w:t>light,</w:t>
        </w:r>
      </w:ins>
      <w:ins w:id="11" w:author="Elaine Hodson" w:date="2024-02-14T12:12:00Z">
        <w:r w:rsidR="00474311" w:rsidRPr="00474311">
          <w:rPr>
            <w:rFonts w:eastAsia="Calibri" w:cs="Times New Roman"/>
            <w:szCs w:val="20"/>
            <w:lang w:val="en-GB" w:eastAsia="en-US"/>
          </w:rPr>
          <w:t xml:space="preserve"> </w:t>
        </w:r>
      </w:ins>
      <w:ins w:id="12" w:author="Elaine Hodson" w:date="2024-02-14T12:13:00Z">
        <w:r w:rsidR="00474311">
          <w:rPr>
            <w:rFonts w:eastAsia="Calibri" w:cs="Times New Roman"/>
            <w:szCs w:val="20"/>
            <w:lang w:val="en-GB" w:eastAsia="en-US"/>
          </w:rPr>
          <w:t>and</w:t>
        </w:r>
      </w:ins>
      <w:ins w:id="13" w:author="Elaine Hodson" w:date="2024-02-14T12:12:00Z">
        <w:r w:rsidR="00474311" w:rsidRPr="00474311">
          <w:rPr>
            <w:rFonts w:eastAsia="Calibri" w:cs="Times New Roman"/>
            <w:szCs w:val="20"/>
            <w:lang w:val="en-GB" w:eastAsia="en-US"/>
          </w:rPr>
          <w:t xml:space="preserve"> temperature</w:t>
        </w:r>
      </w:ins>
      <w:ins w:id="14" w:author="Elaine Hodson" w:date="2024-02-14T12:13:00Z">
        <w:r w:rsidR="00474311">
          <w:rPr>
            <w:rFonts w:eastAsia="Calibri" w:cs="Times New Roman"/>
            <w:szCs w:val="20"/>
            <w:lang w:val="en-GB" w:eastAsia="en-US"/>
          </w:rPr>
          <w:t xml:space="preserve"> changes</w:t>
        </w:r>
      </w:ins>
      <w:r>
        <w:rPr>
          <w:rFonts w:eastAsia="Calibri" w:cs="Times New Roman"/>
          <w:szCs w:val="20"/>
          <w:lang w:val="en-GB" w:eastAsia="en-US"/>
        </w:rPr>
        <w:t xml:space="preserve">. </w:t>
      </w:r>
      <w:bookmarkStart w:id="15" w:name="_Hlk158817575"/>
      <w:commentRangeStart w:id="16"/>
      <w:commentRangeStart w:id="17"/>
      <w:del w:id="18" w:author="Elaine Hodson" w:date="2024-02-14T15:40:00Z">
        <w:r w:rsidRPr="001C4A7B" w:rsidDel="00AE19CC">
          <w:rPr>
            <w:rFonts w:eastAsia="Calibri" w:cs="Times New Roman"/>
            <w:szCs w:val="20"/>
            <w:lang w:val="en-GB" w:eastAsia="en-US"/>
          </w:rPr>
          <w:lastRenderedPageBreak/>
          <w:delText xml:space="preserve">True </w:delText>
        </w:r>
        <w:r w:rsidDel="00AE19CC">
          <w:rPr>
            <w:rFonts w:eastAsia="Calibri" w:cs="Times New Roman"/>
            <w:szCs w:val="20"/>
            <w:lang w:val="en-GB" w:eastAsia="en-US"/>
          </w:rPr>
          <w:delText>to the</w:delText>
        </w:r>
        <w:r w:rsidRPr="001C4A7B" w:rsidDel="00AE19CC">
          <w:rPr>
            <w:rFonts w:eastAsia="Calibri" w:cs="Times New Roman"/>
            <w:szCs w:val="20"/>
            <w:lang w:val="en-GB" w:eastAsia="en-US"/>
          </w:rPr>
          <w:delText xml:space="preserve"> commitment EnOcean</w:delText>
        </w:r>
        <w:r w:rsidDel="00AE19CC">
          <w:rPr>
            <w:rFonts w:eastAsia="Calibri" w:cs="Times New Roman"/>
            <w:szCs w:val="20"/>
            <w:lang w:val="en-GB" w:eastAsia="en-US"/>
          </w:rPr>
          <w:delText xml:space="preserve"> has </w:delText>
        </w:r>
        <w:r w:rsidRPr="001C4A7B" w:rsidDel="00AE19CC">
          <w:rPr>
            <w:rFonts w:eastAsia="Calibri" w:cs="Times New Roman"/>
            <w:szCs w:val="20"/>
            <w:lang w:val="en-GB" w:eastAsia="en-US"/>
          </w:rPr>
          <w:delText>to</w:delText>
        </w:r>
        <w:r w:rsidDel="00AE19CC">
          <w:rPr>
            <w:rFonts w:eastAsia="Calibri" w:cs="Times New Roman"/>
            <w:szCs w:val="20"/>
            <w:lang w:val="en-GB" w:eastAsia="en-US"/>
          </w:rPr>
          <w:delText>wards</w:delText>
        </w:r>
        <w:r w:rsidRPr="001C4A7B" w:rsidDel="00AE19CC">
          <w:rPr>
            <w:rFonts w:eastAsia="Calibri" w:cs="Times New Roman"/>
            <w:szCs w:val="20"/>
            <w:lang w:val="en-GB" w:eastAsia="en-US"/>
          </w:rPr>
          <w:delText xml:space="preserve"> sustainability, </w:delText>
        </w:r>
        <w:r w:rsidDel="00AE19CC">
          <w:rPr>
            <w:rFonts w:eastAsia="Calibri" w:cs="Times New Roman"/>
            <w:szCs w:val="20"/>
            <w:lang w:val="en-GB" w:eastAsia="en-US"/>
          </w:rPr>
          <w:delText xml:space="preserve">also </w:delText>
        </w:r>
        <w:r w:rsidR="00F702EF" w:rsidDel="00AE19CC">
          <w:rPr>
            <w:rFonts w:eastAsia="Calibri" w:cs="Times New Roman"/>
            <w:szCs w:val="20"/>
            <w:lang w:val="en-GB" w:eastAsia="en-US"/>
          </w:rPr>
          <w:delText xml:space="preserve">the latest generation </w:delText>
        </w:r>
        <w:r w:rsidR="001C4A7B" w:rsidRPr="001C4A7B" w:rsidDel="00AE19CC">
          <w:rPr>
            <w:rFonts w:eastAsia="Calibri" w:cs="Times New Roman"/>
            <w:szCs w:val="20"/>
            <w:lang w:val="en-GB" w:eastAsia="en-US"/>
          </w:rPr>
          <w:delText>EMDC sensor</w:delText>
        </w:r>
        <w:r w:rsidDel="00AE19CC">
          <w:rPr>
            <w:rFonts w:eastAsia="Calibri" w:cs="Times New Roman"/>
            <w:szCs w:val="20"/>
            <w:lang w:val="en-GB" w:eastAsia="en-US"/>
          </w:rPr>
          <w:delText>s</w:delText>
        </w:r>
        <w:r w:rsidR="001C4A7B" w:rsidRPr="001C4A7B" w:rsidDel="00AE19CC">
          <w:rPr>
            <w:rFonts w:eastAsia="Calibri" w:cs="Times New Roman"/>
            <w:szCs w:val="20"/>
            <w:lang w:val="en-GB" w:eastAsia="en-US"/>
          </w:rPr>
          <w:delText xml:space="preserve"> operate self-</w:delText>
        </w:r>
        <w:r w:rsidR="00F702EF" w:rsidDel="00AE19CC">
          <w:rPr>
            <w:rFonts w:eastAsia="Calibri" w:cs="Times New Roman"/>
            <w:szCs w:val="20"/>
            <w:lang w:val="en-GB" w:eastAsia="en-US"/>
          </w:rPr>
          <w:delText>supplied</w:delText>
        </w:r>
        <w:r w:rsidR="00D10D2C" w:rsidDel="00AE19CC">
          <w:rPr>
            <w:rFonts w:eastAsia="Calibri" w:cs="Times New Roman"/>
            <w:szCs w:val="20"/>
            <w:lang w:val="en-GB" w:eastAsia="en-US"/>
          </w:rPr>
          <w:delText>.</w:delText>
        </w:r>
        <w:r w:rsidR="00F702EF" w:rsidRPr="001C4A7B" w:rsidDel="00AE19CC">
          <w:rPr>
            <w:rFonts w:eastAsia="Calibri" w:cs="Times New Roman"/>
            <w:szCs w:val="20"/>
            <w:lang w:val="en-GB" w:eastAsia="en-US"/>
          </w:rPr>
          <w:delText xml:space="preserve"> </w:delText>
        </w:r>
        <w:commentRangeEnd w:id="16"/>
        <w:r w:rsidR="00F16085" w:rsidDel="00AE19CC">
          <w:rPr>
            <w:rStyle w:val="CommentReference"/>
          </w:rPr>
          <w:commentReference w:id="16"/>
        </w:r>
      </w:del>
      <w:bookmarkEnd w:id="15"/>
      <w:commentRangeEnd w:id="17"/>
      <w:r w:rsidR="00AE19CC">
        <w:rPr>
          <w:rStyle w:val="CommentReference"/>
        </w:rPr>
        <w:commentReference w:id="17"/>
      </w:r>
      <w:ins w:id="19" w:author="Elaine Hodson" w:date="2024-02-14T15:40:00Z">
        <w:r w:rsidR="00AE19CC" w:rsidRPr="00AE19CC">
          <w:t xml:space="preserve"> </w:t>
        </w:r>
        <w:r w:rsidR="00AE19CC" w:rsidRPr="00AE19CC">
          <w:rPr>
            <w:rFonts w:eastAsia="Calibri" w:cs="Times New Roman"/>
            <w:szCs w:val="20"/>
            <w:lang w:val="en-GB" w:eastAsia="en-US"/>
          </w:rPr>
          <w:t>The commitment EnOcean has to sustainability is continued in this latest generation EMDC sensors.</w:t>
        </w:r>
        <w:r w:rsidR="00AE19CC">
          <w:rPr>
            <w:rFonts w:eastAsia="Calibri" w:cs="Times New Roman"/>
            <w:szCs w:val="20"/>
            <w:lang w:val="en-GB" w:eastAsia="en-US"/>
          </w:rPr>
          <w:t xml:space="preserve"> </w:t>
        </w:r>
      </w:ins>
      <w:r w:rsidR="00143ABF">
        <w:rPr>
          <w:rFonts w:eastAsia="Calibri" w:cs="Times New Roman"/>
          <w:szCs w:val="20"/>
          <w:lang w:val="en-GB" w:eastAsia="en-US"/>
        </w:rPr>
        <w:t>The unique combination of e</w:t>
      </w:r>
      <w:r w:rsidR="00D10D2C">
        <w:rPr>
          <w:rFonts w:eastAsia="Calibri" w:cs="Times New Roman"/>
          <w:szCs w:val="20"/>
          <w:lang w:val="en-GB" w:eastAsia="en-US"/>
        </w:rPr>
        <w:t>n</w:t>
      </w:r>
      <w:r w:rsidR="001C4A7B" w:rsidRPr="001C4A7B">
        <w:rPr>
          <w:rFonts w:eastAsia="Calibri" w:cs="Times New Roman"/>
          <w:szCs w:val="20"/>
          <w:lang w:val="en-GB" w:eastAsia="en-US"/>
        </w:rPr>
        <w:t>ergy</w:t>
      </w:r>
      <w:r w:rsidR="00143ABF">
        <w:rPr>
          <w:rFonts w:eastAsia="Calibri" w:cs="Times New Roman"/>
          <w:szCs w:val="20"/>
          <w:lang w:val="en-GB" w:eastAsia="en-US"/>
        </w:rPr>
        <w:t>-</w:t>
      </w:r>
      <w:r w:rsidR="001C4A7B" w:rsidRPr="001C4A7B">
        <w:rPr>
          <w:rFonts w:eastAsia="Calibri" w:cs="Times New Roman"/>
          <w:szCs w:val="20"/>
          <w:lang w:val="en-GB" w:eastAsia="en-US"/>
        </w:rPr>
        <w:t xml:space="preserve">harvesting </w:t>
      </w:r>
      <w:r w:rsidR="00143ABF">
        <w:rPr>
          <w:rFonts w:eastAsia="Calibri" w:cs="Times New Roman"/>
          <w:szCs w:val="20"/>
          <w:lang w:val="en-GB" w:eastAsia="en-US"/>
        </w:rPr>
        <w:t>and wireless sensor functionality enables quick installation and</w:t>
      </w:r>
      <w:r w:rsidR="001C4A7B" w:rsidRPr="001C4A7B">
        <w:rPr>
          <w:rFonts w:eastAsia="Calibri" w:cs="Times New Roman"/>
          <w:szCs w:val="20"/>
          <w:lang w:val="en-GB" w:eastAsia="en-US"/>
        </w:rPr>
        <w:t xml:space="preserve"> maintenance-free </w:t>
      </w:r>
      <w:r w:rsidR="00F702EF">
        <w:rPr>
          <w:rFonts w:eastAsia="Calibri" w:cs="Times New Roman"/>
          <w:szCs w:val="20"/>
          <w:lang w:val="en-GB" w:eastAsia="en-US"/>
        </w:rPr>
        <w:t>operation</w:t>
      </w:r>
      <w:r w:rsidR="00143ABF">
        <w:rPr>
          <w:rFonts w:eastAsia="Calibri" w:cs="Times New Roman"/>
          <w:szCs w:val="20"/>
          <w:lang w:val="en-GB" w:eastAsia="en-US"/>
        </w:rPr>
        <w:t xml:space="preserve"> making EMDC </w:t>
      </w:r>
      <w:ins w:id="20" w:author="Elaine Hodson" w:date="2024-02-14T12:14:00Z">
        <w:r w:rsidR="00474311">
          <w:rPr>
            <w:rFonts w:eastAsia="Calibri" w:cs="Times New Roman"/>
            <w:szCs w:val="20"/>
            <w:lang w:val="en-GB" w:eastAsia="en-US"/>
          </w:rPr>
          <w:t xml:space="preserve">sensors </w:t>
        </w:r>
      </w:ins>
      <w:r w:rsidR="00143ABF">
        <w:rPr>
          <w:rFonts w:eastAsia="Calibri" w:cs="Times New Roman"/>
          <w:szCs w:val="20"/>
          <w:lang w:val="en-GB" w:eastAsia="en-US"/>
        </w:rPr>
        <w:t>an ideal solution both for new construction and the upgrade of existing buildings</w:t>
      </w:r>
      <w:r w:rsidR="001C4A7B" w:rsidRPr="001C4A7B">
        <w:rPr>
          <w:rFonts w:eastAsia="Calibri" w:cs="Times New Roman"/>
          <w:szCs w:val="20"/>
          <w:lang w:val="en-GB" w:eastAsia="en-US"/>
        </w:rPr>
        <w:t>.</w:t>
      </w:r>
    </w:p>
    <w:p w14:paraId="1D8EAD82" w14:textId="77777777" w:rsidR="00C72F31" w:rsidRPr="001C4A7B" w:rsidRDefault="00C72F31" w:rsidP="001C4A7B">
      <w:pPr>
        <w:spacing w:after="160" w:line="276" w:lineRule="auto"/>
        <w:rPr>
          <w:rFonts w:eastAsia="Calibri" w:cs="Times New Roman"/>
          <w:szCs w:val="20"/>
          <w:lang w:val="en-GB" w:eastAsia="en-US"/>
        </w:rPr>
      </w:pPr>
    </w:p>
    <w:p w14:paraId="4319E1A1" w14:textId="71596309" w:rsidR="001C4A7B" w:rsidRPr="00C72F31" w:rsidRDefault="00C72F31" w:rsidP="001C4A7B">
      <w:pPr>
        <w:spacing w:after="160" w:line="276" w:lineRule="auto"/>
        <w:rPr>
          <w:rFonts w:eastAsia="Calibri" w:cs="Times New Roman"/>
          <w:b/>
          <w:bCs/>
          <w:szCs w:val="20"/>
          <w:lang w:val="en-GB" w:eastAsia="en-US"/>
        </w:rPr>
      </w:pPr>
      <w:r w:rsidRPr="00C72F31">
        <w:rPr>
          <w:rFonts w:eastAsia="Calibri" w:cs="Times New Roman"/>
          <w:b/>
          <w:bCs/>
          <w:szCs w:val="20"/>
          <w:lang w:val="en-GB" w:eastAsia="en-US"/>
        </w:rPr>
        <w:t>EnOcean at Light + Building</w:t>
      </w:r>
    </w:p>
    <w:p w14:paraId="4697B07B" w14:textId="4AF64661" w:rsidR="00F702EF" w:rsidRDefault="001C4A7B" w:rsidP="00C72F31">
      <w:pPr>
        <w:spacing w:line="276" w:lineRule="auto"/>
        <w:rPr>
          <w:rFonts w:eastAsia="Calibri" w:cs="Times New Roman"/>
          <w:szCs w:val="20"/>
          <w:lang w:val="en-GB" w:eastAsia="en-US"/>
        </w:rPr>
      </w:pPr>
      <w:r w:rsidRPr="001C4A7B">
        <w:rPr>
          <w:rFonts w:eastAsia="Calibri" w:cs="Times New Roman"/>
          <w:szCs w:val="20"/>
          <w:lang w:val="en-GB" w:eastAsia="en-US"/>
        </w:rPr>
        <w:t>A</w:t>
      </w:r>
      <w:r w:rsidR="00227C54">
        <w:rPr>
          <w:rFonts w:eastAsia="Calibri" w:cs="Times New Roman"/>
          <w:szCs w:val="20"/>
          <w:lang w:val="en-GB" w:eastAsia="en-US"/>
        </w:rPr>
        <w:t>t</w:t>
      </w:r>
      <w:r w:rsidRPr="001C4A7B">
        <w:rPr>
          <w:rFonts w:eastAsia="Calibri" w:cs="Times New Roman"/>
          <w:szCs w:val="20"/>
          <w:lang w:val="en-GB" w:eastAsia="en-US"/>
        </w:rPr>
        <w:t xml:space="preserve"> Light </w:t>
      </w:r>
      <w:r w:rsidR="002D2C2C">
        <w:rPr>
          <w:rFonts w:eastAsia="Calibri" w:cs="Times New Roman"/>
          <w:szCs w:val="20"/>
          <w:lang w:val="en-GB" w:eastAsia="en-US"/>
        </w:rPr>
        <w:t>+</w:t>
      </w:r>
      <w:r w:rsidRPr="001C4A7B">
        <w:rPr>
          <w:rFonts w:eastAsia="Calibri" w:cs="Times New Roman"/>
          <w:szCs w:val="20"/>
          <w:lang w:val="en-GB" w:eastAsia="en-US"/>
        </w:rPr>
        <w:t xml:space="preserve"> Building 2024</w:t>
      </w:r>
      <w:r w:rsidR="00C72F31">
        <w:rPr>
          <w:rFonts w:eastAsia="Calibri" w:cs="Times New Roman"/>
          <w:szCs w:val="20"/>
          <w:lang w:val="en-GB" w:eastAsia="en-US"/>
        </w:rPr>
        <w:t xml:space="preserve"> in Frankfurt (March 3-8, 2024),</w:t>
      </w:r>
      <w:r w:rsidR="00227C54">
        <w:rPr>
          <w:rFonts w:eastAsia="Calibri" w:cs="Times New Roman"/>
          <w:szCs w:val="20"/>
          <w:lang w:val="en-GB" w:eastAsia="en-US"/>
        </w:rPr>
        <w:t xml:space="preserve"> energy harvesting products as well as IoT solutions will be at the heart of the EnOcean show presence. T</w:t>
      </w:r>
      <w:r w:rsidR="00F702EF">
        <w:rPr>
          <w:rFonts w:eastAsia="Calibri" w:cs="Times New Roman"/>
          <w:szCs w:val="20"/>
          <w:lang w:val="en-GB" w:eastAsia="en-US"/>
        </w:rPr>
        <w:t xml:space="preserve">ogether with key partners </w:t>
      </w:r>
      <w:r w:rsidR="00227C54">
        <w:rPr>
          <w:rFonts w:eastAsia="Calibri" w:cs="Times New Roman"/>
          <w:szCs w:val="20"/>
          <w:lang w:val="en-GB" w:eastAsia="en-US"/>
        </w:rPr>
        <w:t>EnOcean will</w:t>
      </w:r>
      <w:r w:rsidR="00F702EF">
        <w:rPr>
          <w:rFonts w:eastAsia="Calibri" w:cs="Times New Roman"/>
          <w:szCs w:val="20"/>
          <w:lang w:val="en-GB" w:eastAsia="en-US"/>
        </w:rPr>
        <w:t xml:space="preserve"> exhibit at the EnOcean Alliance </w:t>
      </w:r>
      <w:r w:rsidR="00F702EF" w:rsidRPr="0036554B">
        <w:rPr>
          <w:rFonts w:eastAsia="Calibri" w:cs="Times New Roman"/>
          <w:szCs w:val="20"/>
          <w:lang w:val="en-GB" w:eastAsia="en-US"/>
        </w:rPr>
        <w:t xml:space="preserve">booth </w:t>
      </w:r>
      <w:r w:rsidR="00F702EF">
        <w:rPr>
          <w:rFonts w:eastAsia="Calibri" w:cs="Times New Roman"/>
          <w:szCs w:val="20"/>
          <w:lang w:val="en-GB" w:eastAsia="en-US"/>
        </w:rPr>
        <w:t>D10 in hall 9.0. Visitors will have the opportunity to see the latest generation EMDC</w:t>
      </w:r>
      <w:r w:rsidR="00F702EF" w:rsidRPr="0036554B">
        <w:rPr>
          <w:rFonts w:eastAsia="Calibri" w:cs="Times New Roman"/>
          <w:szCs w:val="20"/>
          <w:lang w:val="en-GB" w:eastAsia="en-US"/>
        </w:rPr>
        <w:t xml:space="preserve"> </w:t>
      </w:r>
      <w:r w:rsidR="00F702EF">
        <w:rPr>
          <w:rFonts w:eastAsia="Calibri" w:cs="Times New Roman"/>
          <w:szCs w:val="20"/>
          <w:lang w:val="en-GB" w:eastAsia="en-US"/>
        </w:rPr>
        <w:t>product together with other innovations from EnOcean and partners.</w:t>
      </w:r>
    </w:p>
    <w:p w14:paraId="37CFB1A3" w14:textId="77777777" w:rsidR="008C4419" w:rsidRPr="0036554B" w:rsidRDefault="008C4419" w:rsidP="00EE0DF2">
      <w:pPr>
        <w:spacing w:after="0" w:line="240" w:lineRule="auto"/>
        <w:rPr>
          <w:b/>
          <w:color w:val="002C60"/>
          <w:sz w:val="16"/>
          <w:szCs w:val="16"/>
          <w:lang w:val="en-GB"/>
        </w:rPr>
      </w:pPr>
    </w:p>
    <w:p w14:paraId="076C828F" w14:textId="77777777" w:rsidR="00364287" w:rsidRPr="0036554B" w:rsidRDefault="00364287" w:rsidP="00EE0DF2">
      <w:pPr>
        <w:spacing w:after="0" w:line="240" w:lineRule="auto"/>
        <w:rPr>
          <w:b/>
          <w:color w:val="002C60"/>
          <w:sz w:val="16"/>
          <w:szCs w:val="16"/>
          <w:lang w:val="en-GB"/>
        </w:rPr>
      </w:pPr>
    </w:p>
    <w:p w14:paraId="673B6C0A" w14:textId="482325C3" w:rsidR="00EE0DF2" w:rsidRPr="0036554B" w:rsidRDefault="00EE0DF2" w:rsidP="00EE0DF2">
      <w:pPr>
        <w:spacing w:after="0" w:line="240" w:lineRule="auto"/>
        <w:rPr>
          <w:b/>
          <w:color w:val="002C60"/>
          <w:sz w:val="16"/>
          <w:szCs w:val="16"/>
          <w:lang w:val="en-GB"/>
        </w:rPr>
      </w:pPr>
      <w:r w:rsidRPr="0036554B">
        <w:rPr>
          <w:b/>
          <w:color w:val="002C60"/>
          <w:sz w:val="16"/>
          <w:szCs w:val="16"/>
          <w:lang w:val="en-GB"/>
        </w:rPr>
        <w:t>About EnOcean</w:t>
      </w:r>
    </w:p>
    <w:p w14:paraId="372D40CE" w14:textId="29087747" w:rsidR="00EE0DF2" w:rsidRPr="0036554B" w:rsidRDefault="0030242F" w:rsidP="00EE0DF2">
      <w:pPr>
        <w:pStyle w:val="PlainText"/>
        <w:jc w:val="both"/>
        <w:rPr>
          <w:rFonts w:ascii="Verdana" w:eastAsiaTheme="minorEastAsia" w:hAnsi="Verdana"/>
          <w:sz w:val="16"/>
          <w:szCs w:val="16"/>
          <w:lang w:val="en-GB" w:eastAsia="ja-JP"/>
        </w:rPr>
      </w:pPr>
      <w:r w:rsidRPr="0036554B">
        <w:rPr>
          <w:rFonts w:ascii="Verdana" w:eastAsiaTheme="minorEastAsia" w:hAnsi="Verdana"/>
          <w:sz w:val="16"/>
          <w:szCs w:val="16"/>
          <w:lang w:val="en-GB" w:eastAsia="ja-JP"/>
        </w:rPr>
        <w:t>EnOcean is the pioneer of energy harvesting and sensor-to-cloud solutions for sustainable Internet of Things (IoT) applications. For more than 20 years, EnOcean has been producing maintenance-free wireless switches and sensors, which gain their energy from the surroundings – from movement, light, or temperature changes. The combination of miniaturized energy converters, ultra-low power electronics, robust radio technology, and open multi-protocol connectivity solutions based on open standards (EnOcean, Zigbee, Bluetooth®, BACnet, Modbus, LON, and IAP) forms the foundation for smart buildings, services, and production processes in the IoT. The sustainable EnOcean solutions are used in building automation, smart homes, LED lighting control, and industrial applications to optimize the CO2-footprint of buildings. EnOcean is a strong partner for more than 500 leading product manufacturers and has completed more than a million buildings worldwide.</w:t>
      </w:r>
    </w:p>
    <w:p w14:paraId="4A573AFA" w14:textId="77777777" w:rsidR="001A05DA" w:rsidRPr="0036554B" w:rsidRDefault="001A05DA" w:rsidP="00EE0DF2">
      <w:pPr>
        <w:pStyle w:val="PlainText"/>
        <w:jc w:val="both"/>
        <w:rPr>
          <w:rFonts w:ascii="Verdana" w:eastAsiaTheme="minorEastAsia" w:hAnsi="Verdana"/>
          <w:sz w:val="16"/>
          <w:szCs w:val="16"/>
          <w:lang w:val="en-GB" w:eastAsia="ja-JP"/>
        </w:rPr>
      </w:pPr>
    </w:p>
    <w:p w14:paraId="11D7EA28" w14:textId="53BAF21C" w:rsidR="00EE0DF2" w:rsidRPr="0036554B" w:rsidRDefault="00EE0DF2" w:rsidP="00EE0DF2">
      <w:pPr>
        <w:pStyle w:val="PlainText"/>
        <w:jc w:val="both"/>
        <w:rPr>
          <w:rStyle w:val="Hyperlink"/>
          <w:rFonts w:ascii="Verdana" w:eastAsiaTheme="minorEastAsia" w:hAnsi="Verdana"/>
          <w:sz w:val="16"/>
          <w:szCs w:val="16"/>
          <w:lang w:val="en-GB" w:eastAsia="ja-JP"/>
        </w:rPr>
      </w:pPr>
      <w:r w:rsidRPr="0036554B">
        <w:rPr>
          <w:rFonts w:ascii="Verdana" w:eastAsiaTheme="minorEastAsia" w:hAnsi="Verdana"/>
          <w:sz w:val="16"/>
          <w:szCs w:val="16"/>
          <w:lang w:val="en-GB" w:eastAsia="ja-JP"/>
        </w:rPr>
        <w:t xml:space="preserve">For more information, please visit </w:t>
      </w:r>
      <w:hyperlink r:id="rId14" w:history="1">
        <w:r w:rsidR="008C4419" w:rsidRPr="0036554B">
          <w:rPr>
            <w:rStyle w:val="Hyperlink"/>
            <w:rFonts w:ascii="Verdana" w:eastAsiaTheme="minorEastAsia" w:hAnsi="Verdana"/>
            <w:sz w:val="16"/>
            <w:szCs w:val="16"/>
            <w:lang w:val="en-GB" w:eastAsia="ja-JP"/>
          </w:rPr>
          <w:t>www.enocean.com</w:t>
        </w:r>
      </w:hyperlink>
      <w:r w:rsidR="008C4419" w:rsidRPr="0036554B">
        <w:rPr>
          <w:rStyle w:val="Hyperlink"/>
          <w:rFonts w:ascii="Verdana" w:eastAsiaTheme="minorEastAsia" w:hAnsi="Verdana"/>
          <w:sz w:val="16"/>
          <w:szCs w:val="16"/>
          <w:lang w:val="en-GB" w:eastAsia="ja-JP"/>
        </w:rPr>
        <w:t xml:space="preserve"> </w:t>
      </w:r>
    </w:p>
    <w:p w14:paraId="14085906" w14:textId="77777777" w:rsidR="00D6210B" w:rsidRPr="0036554B" w:rsidRDefault="00D6210B" w:rsidP="00EE0DF2">
      <w:pPr>
        <w:pStyle w:val="PlainText"/>
        <w:jc w:val="both"/>
        <w:rPr>
          <w:rStyle w:val="Hyperlink"/>
          <w:rFonts w:ascii="Verdana" w:eastAsiaTheme="minorEastAsia" w:hAnsi="Verdana"/>
          <w:sz w:val="20"/>
          <w:szCs w:val="20"/>
          <w:lang w:val="en-GB" w:eastAsia="ja-JP"/>
        </w:rPr>
      </w:pPr>
    </w:p>
    <w:p w14:paraId="3FBBECF2" w14:textId="77777777" w:rsidR="00D6210B" w:rsidRPr="0036554B" w:rsidRDefault="00D6210B" w:rsidP="00EE0DF2">
      <w:pPr>
        <w:pStyle w:val="PlainText"/>
        <w:jc w:val="both"/>
        <w:rPr>
          <w:rStyle w:val="Hyperlink"/>
          <w:rFonts w:ascii="Verdana" w:eastAsiaTheme="minorEastAsia" w:hAnsi="Verdana"/>
          <w:sz w:val="20"/>
          <w:szCs w:val="20"/>
          <w:lang w:val="en-GB" w:eastAsia="ja-JP"/>
        </w:rPr>
      </w:pPr>
    </w:p>
    <w:p w14:paraId="32BA0B7E" w14:textId="77777777" w:rsidR="00D6210B" w:rsidRPr="0036554B" w:rsidRDefault="00D6210B" w:rsidP="00EE0DF2">
      <w:pPr>
        <w:pStyle w:val="PlainText"/>
        <w:jc w:val="both"/>
        <w:rPr>
          <w:rFonts w:asciiTheme="majorHAnsi" w:eastAsiaTheme="minorEastAsia" w:hAnsiTheme="majorHAnsi" w:cstheme="majorHAnsi"/>
          <w:sz w:val="22"/>
          <w:szCs w:val="22"/>
          <w:lang w:val="en-GB" w:eastAsia="ja-JP"/>
        </w:rPr>
      </w:pPr>
    </w:p>
    <w:p w14:paraId="3935EF42" w14:textId="77777777" w:rsidR="00EE0DF2" w:rsidRPr="0036554B" w:rsidRDefault="00EE0DF2" w:rsidP="00EE0DF2">
      <w:pPr>
        <w:pStyle w:val="PlainText"/>
        <w:jc w:val="both"/>
        <w:rPr>
          <w:rFonts w:ascii="Verdana" w:eastAsiaTheme="minorEastAsia" w:hAnsi="Verdana" w:cstheme="majorHAnsi"/>
          <w:b/>
          <w:sz w:val="16"/>
          <w:szCs w:val="16"/>
          <w:lang w:val="en-GB" w:eastAsia="ja-JP"/>
        </w:rPr>
      </w:pPr>
      <w:r w:rsidRPr="0036554B">
        <w:rPr>
          <w:rFonts w:ascii="Verdana" w:eastAsiaTheme="minorEastAsia" w:hAnsi="Verdana" w:cstheme="majorHAnsi"/>
          <w:b/>
          <w:color w:val="002C60"/>
          <w:sz w:val="16"/>
          <w:szCs w:val="16"/>
          <w:lang w:val="en-GB" w:eastAsia="ja-JP"/>
        </w:rPr>
        <w:t>Press Contact:</w:t>
      </w:r>
    </w:p>
    <w:p w14:paraId="65289443" w14:textId="738D294A" w:rsidR="00EE0DF2" w:rsidRPr="0036554B" w:rsidRDefault="0030242F" w:rsidP="00EE0DF2">
      <w:pPr>
        <w:spacing w:after="0" w:line="240" w:lineRule="auto"/>
        <w:rPr>
          <w:rFonts w:cstheme="majorHAnsi"/>
          <w:sz w:val="16"/>
          <w:szCs w:val="16"/>
          <w:lang w:val="en-GB"/>
        </w:rPr>
      </w:pPr>
      <w:r w:rsidRPr="0036554B">
        <w:rPr>
          <w:rFonts w:cstheme="majorHAnsi"/>
          <w:sz w:val="16"/>
          <w:szCs w:val="16"/>
          <w:lang w:val="en-GB"/>
        </w:rPr>
        <w:t>Simone Werner</w:t>
      </w:r>
    </w:p>
    <w:p w14:paraId="60CCADA6" w14:textId="77777777" w:rsidR="00EE0DF2" w:rsidRPr="0036554B" w:rsidRDefault="00EE0DF2" w:rsidP="00EE0DF2">
      <w:pPr>
        <w:spacing w:after="0" w:line="240" w:lineRule="auto"/>
        <w:rPr>
          <w:rFonts w:cstheme="majorHAnsi"/>
          <w:sz w:val="16"/>
          <w:szCs w:val="16"/>
          <w:lang w:val="en-GB"/>
        </w:rPr>
      </w:pPr>
      <w:r w:rsidRPr="0036554B">
        <w:rPr>
          <w:rFonts w:cstheme="majorHAnsi"/>
          <w:sz w:val="16"/>
          <w:szCs w:val="16"/>
          <w:lang w:val="en-GB"/>
        </w:rPr>
        <w:t>EnOcean GmbH</w:t>
      </w:r>
    </w:p>
    <w:p w14:paraId="272E94F2" w14:textId="61F3D13E" w:rsidR="00EE0DF2" w:rsidRPr="00AE76C9" w:rsidRDefault="00EE0DF2" w:rsidP="00EE0DF2">
      <w:pPr>
        <w:spacing w:after="0" w:line="240" w:lineRule="auto"/>
        <w:rPr>
          <w:rFonts w:cstheme="majorHAnsi"/>
          <w:sz w:val="16"/>
          <w:szCs w:val="16"/>
          <w:lang w:val="fr-FR"/>
        </w:rPr>
      </w:pPr>
      <w:r w:rsidRPr="00AE76C9">
        <w:rPr>
          <w:rFonts w:cstheme="majorHAnsi"/>
          <w:sz w:val="16"/>
          <w:szCs w:val="16"/>
          <w:lang w:val="fr-FR"/>
        </w:rPr>
        <w:t>T +49.89.67 34 689-5</w:t>
      </w:r>
      <w:r w:rsidR="0030242F" w:rsidRPr="00AE76C9">
        <w:rPr>
          <w:rFonts w:cstheme="majorHAnsi"/>
          <w:sz w:val="16"/>
          <w:szCs w:val="16"/>
          <w:lang w:val="fr-FR"/>
        </w:rPr>
        <w:t>8</w:t>
      </w:r>
      <w:r w:rsidRPr="00AE76C9">
        <w:rPr>
          <w:rFonts w:cstheme="majorHAnsi"/>
          <w:sz w:val="16"/>
          <w:szCs w:val="16"/>
          <w:lang w:val="fr-FR"/>
        </w:rPr>
        <w:t xml:space="preserve"> </w:t>
      </w:r>
    </w:p>
    <w:p w14:paraId="543D534D" w14:textId="2FFFDFAF" w:rsidR="00EE0DF2" w:rsidRPr="00AE76C9" w:rsidRDefault="00EE0DF2" w:rsidP="00C35BF2">
      <w:pPr>
        <w:spacing w:after="0" w:line="240" w:lineRule="auto"/>
        <w:rPr>
          <w:rFonts w:cstheme="majorHAnsi"/>
          <w:sz w:val="16"/>
          <w:szCs w:val="16"/>
          <w:lang w:val="fr-FR"/>
        </w:rPr>
      </w:pPr>
      <w:r w:rsidRPr="00AE76C9">
        <w:rPr>
          <w:rFonts w:cstheme="majorHAnsi"/>
          <w:sz w:val="16"/>
          <w:szCs w:val="16"/>
          <w:lang w:val="fr-FR"/>
        </w:rPr>
        <w:t>M +49.1</w:t>
      </w:r>
      <w:r w:rsidR="0030242F" w:rsidRPr="00AE76C9">
        <w:rPr>
          <w:rFonts w:cstheme="majorHAnsi"/>
          <w:sz w:val="16"/>
          <w:szCs w:val="16"/>
          <w:lang w:val="fr-FR"/>
        </w:rPr>
        <w:t>72 867 0865</w:t>
      </w:r>
    </w:p>
    <w:p w14:paraId="4FB18830" w14:textId="7C571076" w:rsidR="00EE0DF2" w:rsidRPr="00AE76C9" w:rsidRDefault="00F16085" w:rsidP="00EE0DF2">
      <w:pPr>
        <w:spacing w:after="0" w:line="240" w:lineRule="auto"/>
        <w:rPr>
          <w:rFonts w:cstheme="majorHAnsi"/>
          <w:sz w:val="16"/>
          <w:szCs w:val="16"/>
          <w:lang w:val="fr-FR"/>
        </w:rPr>
      </w:pPr>
      <w:hyperlink r:id="rId15" w:history="1">
        <w:r w:rsidR="0030242F" w:rsidRPr="00AE76C9">
          <w:rPr>
            <w:rStyle w:val="Hyperlink"/>
            <w:rFonts w:cstheme="majorHAnsi"/>
            <w:sz w:val="16"/>
            <w:szCs w:val="16"/>
            <w:lang w:val="fr-FR"/>
          </w:rPr>
          <w:t>simone.werner@enocean.com</w:t>
        </w:r>
      </w:hyperlink>
      <w:r w:rsidR="00C35BF2" w:rsidRPr="00AE76C9">
        <w:rPr>
          <w:rFonts w:cstheme="majorHAnsi"/>
          <w:sz w:val="16"/>
          <w:szCs w:val="16"/>
          <w:lang w:val="fr-FR"/>
        </w:rPr>
        <w:t xml:space="preserve"> </w:t>
      </w:r>
    </w:p>
    <w:p w14:paraId="4454915B" w14:textId="731E2A68" w:rsidR="004E74EC" w:rsidRPr="00AE76C9" w:rsidRDefault="009232CC" w:rsidP="00EE0DF2">
      <w:pPr>
        <w:spacing w:after="0" w:line="240" w:lineRule="auto"/>
        <w:rPr>
          <w:rFonts w:cstheme="majorHAnsi"/>
          <w:sz w:val="16"/>
          <w:szCs w:val="16"/>
          <w:lang w:val="fr-FR"/>
        </w:rPr>
      </w:pPr>
      <w:hyperlink r:id="rId16" w:history="1">
        <w:r w:rsidR="004E74EC" w:rsidRPr="00AE76C9">
          <w:rPr>
            <w:rStyle w:val="Hyperlink"/>
            <w:rFonts w:cstheme="majorHAnsi"/>
            <w:sz w:val="16"/>
            <w:szCs w:val="16"/>
            <w:lang w:val="fr-FR"/>
          </w:rPr>
          <w:t>www.enocean.com</w:t>
        </w:r>
      </w:hyperlink>
      <w:r w:rsidR="004E74EC" w:rsidRPr="00AE76C9">
        <w:rPr>
          <w:rFonts w:cstheme="majorHAnsi"/>
          <w:sz w:val="16"/>
          <w:szCs w:val="16"/>
          <w:lang w:val="fr-FR"/>
        </w:rPr>
        <w:t xml:space="preserve"> </w:t>
      </w:r>
    </w:p>
    <w:p w14:paraId="68C283C2" w14:textId="77777777" w:rsidR="00EE0DF2" w:rsidRPr="00AE76C9" w:rsidRDefault="00EE0DF2" w:rsidP="00EE0DF2">
      <w:pPr>
        <w:spacing w:after="0" w:line="240" w:lineRule="auto"/>
        <w:rPr>
          <w:rFonts w:asciiTheme="majorHAnsi" w:hAnsiTheme="majorHAnsi" w:cstheme="majorHAnsi"/>
          <w:sz w:val="16"/>
          <w:szCs w:val="16"/>
          <w:lang w:val="fr-FR"/>
        </w:rPr>
      </w:pPr>
    </w:p>
    <w:p w14:paraId="0945A004" w14:textId="77777777" w:rsidR="00EE0DF2" w:rsidRPr="00AE76C9" w:rsidRDefault="00EE0DF2" w:rsidP="00EE0DF2">
      <w:pPr>
        <w:pStyle w:val="PlainText"/>
        <w:jc w:val="both"/>
        <w:rPr>
          <w:rFonts w:ascii="Verdana" w:eastAsiaTheme="minorEastAsia" w:hAnsi="Verdana" w:cstheme="majorHAnsi"/>
          <w:b/>
          <w:sz w:val="16"/>
          <w:szCs w:val="16"/>
          <w:lang w:val="fr-FR" w:eastAsia="ja-JP"/>
        </w:rPr>
      </w:pPr>
      <w:r w:rsidRPr="00AE76C9">
        <w:rPr>
          <w:rFonts w:ascii="Verdana" w:eastAsiaTheme="minorEastAsia" w:hAnsi="Verdana" w:cstheme="majorHAnsi"/>
          <w:b/>
          <w:color w:val="002C60"/>
          <w:sz w:val="16"/>
          <w:szCs w:val="16"/>
          <w:lang w:val="fr-FR" w:eastAsia="ja-JP"/>
        </w:rPr>
        <w:t xml:space="preserve">PR </w:t>
      </w:r>
      <w:proofErr w:type="gramStart"/>
      <w:r w:rsidRPr="00AE76C9">
        <w:rPr>
          <w:rFonts w:ascii="Verdana" w:eastAsiaTheme="minorEastAsia" w:hAnsi="Verdana" w:cstheme="majorHAnsi"/>
          <w:b/>
          <w:color w:val="002C60"/>
          <w:sz w:val="16"/>
          <w:szCs w:val="16"/>
          <w:lang w:val="fr-FR" w:eastAsia="ja-JP"/>
        </w:rPr>
        <w:t>Contact:</w:t>
      </w:r>
      <w:proofErr w:type="gramEnd"/>
    </w:p>
    <w:p w14:paraId="4764A252" w14:textId="2D13BBE1" w:rsidR="00FB70B0" w:rsidRPr="00D6093A" w:rsidRDefault="006C60F7" w:rsidP="00FB70B0">
      <w:pPr>
        <w:pStyle w:val="BodyText"/>
        <w:spacing w:after="0" w:line="240" w:lineRule="auto"/>
        <w:ind w:left="1418" w:hanging="1418"/>
        <w:rPr>
          <w:rFonts w:cs="Calibri"/>
          <w:sz w:val="16"/>
          <w:szCs w:val="16"/>
          <w:lang w:val="fr-FR"/>
        </w:rPr>
      </w:pPr>
      <w:r w:rsidRPr="00D6093A">
        <w:rPr>
          <w:rFonts w:cs="Calibri"/>
          <w:sz w:val="16"/>
          <w:szCs w:val="16"/>
          <w:lang w:val="fr-FR"/>
        </w:rPr>
        <w:t>Elaine Hodson</w:t>
      </w:r>
    </w:p>
    <w:p w14:paraId="7AB4038B" w14:textId="026DC719" w:rsidR="00FB70B0" w:rsidRPr="0036554B" w:rsidRDefault="00FB70B0" w:rsidP="00FB70B0">
      <w:pPr>
        <w:pStyle w:val="BodyText"/>
        <w:spacing w:after="0" w:line="240" w:lineRule="auto"/>
        <w:ind w:left="1418" w:hanging="1418"/>
        <w:rPr>
          <w:rFonts w:cs="Calibri"/>
          <w:sz w:val="16"/>
          <w:szCs w:val="16"/>
          <w:lang w:val="en-GB"/>
        </w:rPr>
      </w:pPr>
      <w:r w:rsidRPr="0036554B">
        <w:rPr>
          <w:rFonts w:cs="Calibri"/>
          <w:sz w:val="16"/>
          <w:szCs w:val="16"/>
          <w:lang w:val="en-GB"/>
        </w:rPr>
        <w:t xml:space="preserve">Account </w:t>
      </w:r>
      <w:r w:rsidR="006C60F7" w:rsidRPr="0036554B">
        <w:rPr>
          <w:rFonts w:cs="Calibri"/>
          <w:sz w:val="16"/>
          <w:szCs w:val="16"/>
          <w:lang w:val="en-GB"/>
        </w:rPr>
        <w:t>Director</w:t>
      </w:r>
    </w:p>
    <w:p w14:paraId="66F8F0F1" w14:textId="77777777" w:rsidR="00FB70B0" w:rsidRPr="0036554B" w:rsidRDefault="00FB70B0" w:rsidP="00FB70B0">
      <w:pPr>
        <w:pStyle w:val="BodyText"/>
        <w:spacing w:after="0" w:line="240" w:lineRule="auto"/>
        <w:ind w:left="1418" w:hanging="1418"/>
        <w:rPr>
          <w:rFonts w:cs="Calibri"/>
          <w:sz w:val="16"/>
          <w:szCs w:val="16"/>
          <w:lang w:val="en-GB"/>
        </w:rPr>
      </w:pPr>
      <w:r w:rsidRPr="0036554B">
        <w:rPr>
          <w:rFonts w:cs="Calibri"/>
          <w:sz w:val="16"/>
          <w:szCs w:val="16"/>
          <w:lang w:val="en-GB"/>
        </w:rPr>
        <w:t>Napier Partnership Limited</w:t>
      </w:r>
    </w:p>
    <w:p w14:paraId="77403AB8" w14:textId="6017353C" w:rsidR="00FB70B0" w:rsidRPr="0036554B" w:rsidRDefault="009232CC" w:rsidP="00FB70B0">
      <w:pPr>
        <w:pStyle w:val="BodyText"/>
        <w:spacing w:after="0" w:line="240" w:lineRule="auto"/>
        <w:ind w:left="1418" w:hanging="1418"/>
        <w:rPr>
          <w:rFonts w:cs="Calibri"/>
          <w:sz w:val="16"/>
          <w:szCs w:val="16"/>
          <w:lang w:val="en-GB"/>
        </w:rPr>
      </w:pPr>
      <w:hyperlink r:id="rId17" w:history="1">
        <w:r w:rsidR="006C60F7" w:rsidRPr="0036554B">
          <w:rPr>
            <w:rStyle w:val="Hyperlink"/>
            <w:rFonts w:cs="Calibri"/>
            <w:sz w:val="16"/>
            <w:szCs w:val="16"/>
            <w:lang w:val="en-GB" w:eastAsia="en-GB"/>
          </w:rPr>
          <w:t>elaine@napierb2b.com</w:t>
        </w:r>
      </w:hyperlink>
    </w:p>
    <w:p w14:paraId="249D064A" w14:textId="13086A2A" w:rsidR="00A84B49" w:rsidRPr="0036554B" w:rsidRDefault="00EE0DF2" w:rsidP="006C60F7">
      <w:pPr>
        <w:spacing w:line="480" w:lineRule="auto"/>
        <w:ind w:left="360" w:hanging="360"/>
        <w:rPr>
          <w:rFonts w:cs="Calibri"/>
          <w:sz w:val="16"/>
          <w:szCs w:val="16"/>
          <w:lang w:val="en-GB"/>
        </w:rPr>
      </w:pPr>
      <w:r w:rsidRPr="0036554B">
        <w:rPr>
          <w:rFonts w:cs="Calibri"/>
          <w:sz w:val="16"/>
          <w:szCs w:val="16"/>
          <w:lang w:val="en-GB"/>
        </w:rPr>
        <w:t xml:space="preserve">T </w:t>
      </w:r>
      <w:r w:rsidR="006C60F7" w:rsidRPr="0036554B">
        <w:rPr>
          <w:rFonts w:cs="Calibri"/>
          <w:sz w:val="16"/>
          <w:szCs w:val="16"/>
          <w:lang w:val="en-GB"/>
        </w:rPr>
        <w:t>+44 (0) 1243 531123</w:t>
      </w:r>
    </w:p>
    <w:sectPr w:rsidR="00A84B49" w:rsidRPr="0036554B" w:rsidSect="00892DD4">
      <w:headerReference w:type="even" r:id="rId18"/>
      <w:headerReference w:type="default" r:id="rId19"/>
      <w:footerReference w:type="even" r:id="rId20"/>
      <w:footerReference w:type="default" r:id="rId21"/>
      <w:headerReference w:type="first" r:id="rId22"/>
      <w:footerReference w:type="first" r:id="rId23"/>
      <w:pgSz w:w="11906" w:h="16838"/>
      <w:pgMar w:top="2127" w:right="1236" w:bottom="1412" w:left="1366" w:header="459" w:footer="669"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laine Hodson" w:date="2024-02-14T12:16:00Z" w:initials="EH">
    <w:p w14:paraId="6E6EE655" w14:textId="67B96250" w:rsidR="00942303" w:rsidRDefault="00942303" w:rsidP="00942303">
      <w:pPr>
        <w:pStyle w:val="CommentText"/>
        <w:jc w:val="left"/>
      </w:pPr>
      <w:r>
        <w:rPr>
          <w:rStyle w:val="CommentReference"/>
        </w:rPr>
        <w:annotationRef/>
      </w:r>
      <w:r>
        <w:t>Is this different to room occupancy? It sounds a bit like keeping an eye on whether people are working or not</w:t>
      </w:r>
    </w:p>
  </w:comment>
  <w:comment w:id="1" w:author="Werner, Simone" w:date="2024-02-14T14:46:00Z" w:initials="SW">
    <w:p w14:paraId="536C198E" w14:textId="77777777" w:rsidR="00D043DB" w:rsidRDefault="00D043DB" w:rsidP="00D043DB">
      <w:pPr>
        <w:pStyle w:val="CommentText"/>
        <w:jc w:val="left"/>
      </w:pPr>
      <w:r>
        <w:rPr>
          <w:rStyle w:val="CommentReference"/>
        </w:rPr>
        <w:annotationRef/>
      </w:r>
      <w:r>
        <w:t>The sensor measures illumination, motion, and the number of motion events. That´s what we mean by activity.</w:t>
      </w:r>
    </w:p>
  </w:comment>
  <w:comment w:id="3" w:author="Werner, Simone" w:date="2024-02-14T14:53:00Z" w:initials="SW">
    <w:p w14:paraId="28BB05A5" w14:textId="77777777" w:rsidR="00D043DB" w:rsidRDefault="00D043DB" w:rsidP="00D043DB">
      <w:pPr>
        <w:pStyle w:val="CommentText"/>
        <w:jc w:val="left"/>
      </w:pPr>
      <w:r>
        <w:rPr>
          <w:rStyle w:val="CommentReference"/>
        </w:rPr>
        <w:annotationRef/>
      </w:r>
      <w:r>
        <w:t xml:space="preserve">Not sure everybody knows what´s meant with smart spaces. I would rather mention the single aspects (light, occupancy, activity). </w:t>
      </w:r>
    </w:p>
  </w:comment>
  <w:comment w:id="4" w:author="Werner, Simone" w:date="2024-02-14T15:16:00Z" w:initials="SW">
    <w:p w14:paraId="17478610" w14:textId="77777777" w:rsidR="00F16085" w:rsidRDefault="00F16085" w:rsidP="00F16085">
      <w:pPr>
        <w:pStyle w:val="CommentText"/>
        <w:jc w:val="left"/>
      </w:pPr>
      <w:r>
        <w:rPr>
          <w:rStyle w:val="CommentReference"/>
        </w:rPr>
        <w:annotationRef/>
      </w:r>
      <w:r>
        <w:t>I would perfer not to add such long sentences because the PR was already approved by product marketing and management. Also, the sentence is very long which isn´t good for SEO (not the main focus of a PR, I know, but still).</w:t>
      </w:r>
    </w:p>
  </w:comment>
  <w:comment w:id="16" w:author="Werner, Simone" w:date="2024-02-14T15:18:00Z" w:initials="SW">
    <w:p w14:paraId="0ABCDB62" w14:textId="77777777" w:rsidR="00F16085" w:rsidRDefault="00F16085" w:rsidP="00F16085">
      <w:pPr>
        <w:pStyle w:val="CommentText"/>
        <w:jc w:val="left"/>
      </w:pPr>
      <w:r>
        <w:rPr>
          <w:rStyle w:val="CommentReference"/>
        </w:rPr>
        <w:annotationRef/>
      </w:r>
      <w:r>
        <w:t>I liked this sentence because it picks up the word sustainability from our logo.</w:t>
      </w:r>
    </w:p>
  </w:comment>
  <w:comment w:id="17" w:author="Elaine Hodson" w:date="2024-02-14T15:41:00Z" w:initials="EH">
    <w:p w14:paraId="38957D6A" w14:textId="77777777" w:rsidR="00AE19CC" w:rsidRDefault="00AE19CC" w:rsidP="00AE19CC">
      <w:pPr>
        <w:pStyle w:val="CommentText"/>
        <w:jc w:val="left"/>
      </w:pPr>
      <w:r>
        <w:rPr>
          <w:rStyle w:val="CommentReference"/>
        </w:rPr>
        <w:annotationRef/>
      </w:r>
      <w:r>
        <w:t>The sentence doesn’t read very well in English - I have suggested a few minor amends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6EE655" w15:done="1"/>
  <w15:commentEx w15:paraId="536C198E" w15:paraIdParent="6E6EE655" w15:done="1"/>
  <w15:commentEx w15:paraId="28BB05A5" w15:done="1"/>
  <w15:commentEx w15:paraId="17478610" w15:done="1"/>
  <w15:commentEx w15:paraId="0ABCDB62" w15:done="0"/>
  <w15:commentEx w15:paraId="38957D6A" w15:paraIdParent="0ABCDB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F549624" w16cex:dateUtc="2024-02-14T12:16:00Z"/>
  <w16cex:commentExtensible w16cex:durableId="2666CA96" w16cex:dateUtc="2024-02-14T13:46:00Z"/>
  <w16cex:commentExtensible w16cex:durableId="214E64CB" w16cex:dateUtc="2024-02-14T13:53:00Z"/>
  <w16cex:commentExtensible w16cex:durableId="645120B0" w16cex:dateUtc="2024-02-14T14:16:00Z"/>
  <w16cex:commentExtensible w16cex:durableId="5CBCC556" w16cex:dateUtc="2024-02-14T14:18:00Z"/>
  <w16cex:commentExtensible w16cex:durableId="5B876F75" w16cex:dateUtc="2024-02-14T1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6EE655" w16cid:durableId="0F549624"/>
  <w16cid:commentId w16cid:paraId="536C198E" w16cid:durableId="2666CA96"/>
  <w16cid:commentId w16cid:paraId="28BB05A5" w16cid:durableId="214E64CB"/>
  <w16cid:commentId w16cid:paraId="17478610" w16cid:durableId="645120B0"/>
  <w16cid:commentId w16cid:paraId="0ABCDB62" w16cid:durableId="5CBCC556"/>
  <w16cid:commentId w16cid:paraId="38957D6A" w16cid:durableId="5B876F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45925" w14:textId="77777777" w:rsidR="00892DD4" w:rsidRDefault="00892DD4" w:rsidP="00B43533">
      <w:r>
        <w:separator/>
      </w:r>
    </w:p>
  </w:endnote>
  <w:endnote w:type="continuationSeparator" w:id="0">
    <w:p w14:paraId="5032DCF5" w14:textId="77777777" w:rsidR="00892DD4" w:rsidRDefault="00892DD4" w:rsidP="00B43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Lucida Grande">
    <w:altName w:val="Arial"/>
    <w:charset w:val="00"/>
    <w:family w:val="swiss"/>
    <w:pitch w:val="variable"/>
    <w:sig w:usb0="E1000AEF" w:usb1="5000A1FF" w:usb2="00000000" w:usb3="00000000" w:csb0="000001B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Vialog LT Com Light">
    <w:altName w:val="Corbel"/>
    <w:charset w:val="00"/>
    <w:family w:val="swiss"/>
    <w:pitch w:val="variable"/>
    <w:sig w:usb0="00000001" w:usb1="5000204A" w:usb2="00000000" w:usb3="00000000" w:csb0="0000019B"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B5C3D" w14:textId="77777777" w:rsidR="005E74A0" w:rsidRDefault="005E74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403A0" w14:textId="66C86F23" w:rsidR="00B310BC" w:rsidRPr="0006080A" w:rsidRDefault="00D32D4E" w:rsidP="00710CFA">
    <w:pPr>
      <w:pStyle w:val="eopmfuss"/>
      <w:rPr>
        <w:rFonts w:ascii="Times" w:hAnsi="Times" w:cs="Times"/>
        <w:lang w:val="en-GB"/>
      </w:rPr>
    </w:pPr>
    <w:r>
      <w:rPr>
        <w:noProof/>
        <w:lang w:val="en-GB" w:eastAsia="en-GB"/>
      </w:rPr>
      <mc:AlternateContent>
        <mc:Choice Requires="wps">
          <w:drawing>
            <wp:anchor distT="0" distB="0" distL="114300" distR="114300" simplePos="0" relativeHeight="251658752" behindDoc="1" locked="1" layoutInCell="1" allowOverlap="1" wp14:anchorId="11B403A4" wp14:editId="08029986">
              <wp:simplePos x="0" y="0"/>
              <wp:positionH relativeFrom="page">
                <wp:posOffset>360045</wp:posOffset>
              </wp:positionH>
              <wp:positionV relativeFrom="page">
                <wp:posOffset>10022205</wp:posOffset>
              </wp:positionV>
              <wp:extent cx="6840220" cy="1270"/>
              <wp:effectExtent l="0" t="0" r="17780" b="36830"/>
              <wp:wrapThrough wrapText="bothSides">
                <wp:wrapPolygon edited="0">
                  <wp:start x="0" y="0"/>
                  <wp:lineTo x="0" y="324000"/>
                  <wp:lineTo x="10948" y="324000"/>
                  <wp:lineTo x="21596" y="324000"/>
                  <wp:lineTo x="21596" y="0"/>
                  <wp:lineTo x="0" y="0"/>
                </wp:wrapPolygon>
              </wp:wrapThrough>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40220" cy="1270"/>
                      </a:xfrm>
                      <a:prstGeom prst="bentConnector3">
                        <a:avLst>
                          <a:gd name="adj1" fmla="val 50000"/>
                        </a:avLst>
                      </a:prstGeom>
                      <a:noFill/>
                      <a:ln w="25400">
                        <a:solidFill>
                          <a:srgbClr val="002C6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35EA3D"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6" type="#_x0000_t34" style="position:absolute;margin-left:28.35pt;margin-top:789.15pt;width:538.6pt;height:.1pt;flip:y;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" strokecolor="#002c60" strokeweight="2pt">
              <w10:wrap type="through" anchorx="page" anchory="page"/>
              <w10:anchorlock/>
            </v:shape>
          </w:pict>
        </mc:Fallback>
      </mc:AlternateContent>
    </w:r>
    <w:r w:rsidR="00B310BC" w:rsidRPr="0006080A">
      <w:rPr>
        <w:lang w:val="en-GB"/>
      </w:rPr>
      <w:t>© EnOcean | www.enocean.com | press release</w:t>
    </w:r>
    <w:r w:rsidR="00B310BC" w:rsidRPr="0006080A">
      <w:rPr>
        <w:lang w:val="en-GB"/>
      </w:rPr>
      <w:tab/>
    </w:r>
    <w:r w:rsidR="00B310BC" w:rsidRPr="0006080A">
      <w:rPr>
        <w:lang w:val="en-GB"/>
      </w:rPr>
      <w:tab/>
    </w:r>
    <w:r w:rsidR="00B310BC" w:rsidRPr="0006080A">
      <w:rPr>
        <w:lang w:val="en-GB"/>
      </w:rPr>
      <w:tab/>
    </w:r>
    <w:r w:rsidR="00B310BC" w:rsidRPr="0006080A">
      <w:rPr>
        <w:lang w:val="en-GB"/>
      </w:rPr>
      <w:tab/>
    </w:r>
    <w:r w:rsidR="00B310BC" w:rsidRPr="0006080A">
      <w:rPr>
        <w:lang w:val="en-GB"/>
      </w:rPr>
      <w:tab/>
    </w:r>
    <w:r w:rsidR="00B310BC">
      <w:rPr>
        <w:lang w:val="en-GB"/>
      </w:rPr>
      <w:tab/>
    </w:r>
    <w:r w:rsidR="00B310BC" w:rsidRPr="0006080A">
      <w:rPr>
        <w:lang w:val="en-GB"/>
      </w:rPr>
      <w:tab/>
    </w:r>
    <w:r w:rsidR="00B310BC">
      <w:rPr>
        <w:lang w:val="en-GB"/>
      </w:rPr>
      <w:t>page</w:t>
    </w:r>
    <w:r w:rsidR="00B310BC" w:rsidRPr="0006080A">
      <w:rPr>
        <w:lang w:val="en-GB"/>
      </w:rPr>
      <w:t xml:space="preserve"> </w:t>
    </w:r>
    <w:r w:rsidR="000C1C17">
      <w:fldChar w:fldCharType="begin"/>
    </w:r>
    <w:r w:rsidR="00B310BC" w:rsidRPr="0006080A">
      <w:rPr>
        <w:lang w:val="en-GB"/>
      </w:rPr>
      <w:instrText xml:space="preserve"> PAGE </w:instrText>
    </w:r>
    <w:r w:rsidR="000C1C17">
      <w:fldChar w:fldCharType="separate"/>
    </w:r>
    <w:r w:rsidR="00304DAB">
      <w:rPr>
        <w:noProof/>
        <w:lang w:val="en-GB"/>
      </w:rPr>
      <w:t>1</w:t>
    </w:r>
    <w:r w:rsidR="000C1C17">
      <w:rPr>
        <w:noProof/>
      </w:rPr>
      <w:fldChar w:fldCharType="end"/>
    </w:r>
    <w:r w:rsidR="00B310BC" w:rsidRPr="0006080A">
      <w:rPr>
        <w:lang w:val="en-GB"/>
      </w:rPr>
      <w:t>/</w:t>
    </w:r>
    <w:r w:rsidR="000C1C17">
      <w:fldChar w:fldCharType="begin"/>
    </w:r>
    <w:r w:rsidR="00B310BC" w:rsidRPr="0006080A">
      <w:rPr>
        <w:lang w:val="en-GB"/>
      </w:rPr>
      <w:instrText xml:space="preserve"> NUMPAGES </w:instrText>
    </w:r>
    <w:r w:rsidR="000C1C17">
      <w:fldChar w:fldCharType="separate"/>
    </w:r>
    <w:r w:rsidR="00304DAB">
      <w:rPr>
        <w:noProof/>
        <w:lang w:val="en-GB"/>
      </w:rPr>
      <w:t>1</w:t>
    </w:r>
    <w:r w:rsidR="000C1C1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1E19F" w14:textId="77777777" w:rsidR="005E74A0" w:rsidRDefault="005E74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8829A" w14:textId="77777777" w:rsidR="00892DD4" w:rsidRDefault="00892DD4" w:rsidP="00B43533">
      <w:r>
        <w:separator/>
      </w:r>
    </w:p>
  </w:footnote>
  <w:footnote w:type="continuationSeparator" w:id="0">
    <w:p w14:paraId="3550282A" w14:textId="77777777" w:rsidR="00892DD4" w:rsidRDefault="00892DD4" w:rsidP="00B43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5AAFB" w14:textId="77777777" w:rsidR="005E74A0" w:rsidRDefault="005E74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4039D" w14:textId="73F37ED4" w:rsidR="00B310BC" w:rsidRPr="00BE2EEB" w:rsidRDefault="005E74A0" w:rsidP="005E74A0">
    <w:pPr>
      <w:pStyle w:val="Header"/>
      <w:jc w:val="left"/>
    </w:pPr>
    <w:r>
      <w:rPr>
        <w:b/>
        <w:noProof/>
        <w:szCs w:val="22"/>
      </w:rPr>
      <w:drawing>
        <wp:anchor distT="0" distB="0" distL="114300" distR="114300" simplePos="0" relativeHeight="251659776" behindDoc="0" locked="0" layoutInCell="1" allowOverlap="1" wp14:anchorId="364FD2A7" wp14:editId="18880C7B">
          <wp:simplePos x="0" y="0"/>
          <wp:positionH relativeFrom="column">
            <wp:posOffset>4380865</wp:posOffset>
          </wp:positionH>
          <wp:positionV relativeFrom="paragraph">
            <wp:posOffset>-15240</wp:posOffset>
          </wp:positionV>
          <wp:extent cx="1892771" cy="758825"/>
          <wp:effectExtent l="0" t="0" r="0" b="3175"/>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1"/>
                  <a:stretch>
                    <a:fillRect/>
                  </a:stretch>
                </pic:blipFill>
                <pic:spPr>
                  <a:xfrm>
                    <a:off x="0" y="0"/>
                    <a:ext cx="1892771" cy="758825"/>
                  </a:xfrm>
                  <a:prstGeom prst="rect">
                    <a:avLst/>
                  </a:prstGeom>
                </pic:spPr>
              </pic:pic>
            </a:graphicData>
          </a:graphic>
          <wp14:sizeRelH relativeFrom="margin">
            <wp14:pctWidth>0</wp14:pctWidth>
          </wp14:sizeRelH>
          <wp14:sizeRelV relativeFrom="margin">
            <wp14:pctHeight>0</wp14:pctHeight>
          </wp14:sizeRelV>
        </wp:anchor>
      </w:drawing>
    </w:r>
    <w:r w:rsidR="00D32D4E">
      <w:rPr>
        <w:noProof/>
        <w:lang w:val="en-GB" w:eastAsia="en-GB"/>
      </w:rPr>
      <mc:AlternateContent>
        <mc:Choice Requires="wps">
          <w:drawing>
            <wp:anchor distT="0" distB="0" distL="114300" distR="114300" simplePos="0" relativeHeight="251657728" behindDoc="1" locked="1" layoutInCell="1" allowOverlap="1" wp14:anchorId="11B403A3" wp14:editId="1500A424">
              <wp:simplePos x="0" y="0"/>
              <wp:positionH relativeFrom="page">
                <wp:posOffset>360045</wp:posOffset>
              </wp:positionH>
              <wp:positionV relativeFrom="page">
                <wp:posOffset>1188085</wp:posOffset>
              </wp:positionV>
              <wp:extent cx="6840220" cy="635"/>
              <wp:effectExtent l="0" t="0" r="36830" b="3746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635"/>
                      </a:xfrm>
                      <a:prstGeom prst="straightConnector1">
                        <a:avLst/>
                      </a:prstGeom>
                      <a:noFill/>
                      <a:ln w="22860">
                        <a:solidFill>
                          <a:srgbClr val="002C6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E333225" id="_x0000_t32" coordsize="21600,21600" o:spt="32" o:oned="t" path="m,l21600,21600e" filled="f">
              <v:path arrowok="t" fillok="f" o:connecttype="none"/>
              <o:lock v:ext="edit" shapetype="t"/>
            </v:shapetype>
            <v:shape id="AutoShape 2" o:spid="_x0000_s1026" type="#_x0000_t32" style="position:absolute;margin-left:28.35pt;margin-top:93.55pt;width:538.6pt;height:.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" strokecolor="#002c60" strokeweight="1.8pt">
              <w10:wrap anchorx="page" anchory="page"/>
              <w10:anchorlock/>
            </v:shape>
          </w:pict>
        </mc:Fallback>
      </mc:AlternateContent>
    </w:r>
    <w:r>
      <w:tab/>
    </w:r>
  </w:p>
  <w:p w14:paraId="11B4039E" w14:textId="7D81B46C" w:rsidR="00B310BC" w:rsidRDefault="00B310BC" w:rsidP="00BE2EEB">
    <w:pPr>
      <w:pStyle w:val="Header"/>
      <w:rPr>
        <w:caps/>
      </w:rPr>
    </w:pPr>
    <w:r w:rsidRPr="00996C7A">
      <w:rPr>
        <w:caps/>
      </w:rPr>
      <w:t>P</w:t>
    </w:r>
    <w:r>
      <w:rPr>
        <w:caps/>
      </w:rPr>
      <w:t>ress release</w:t>
    </w:r>
  </w:p>
  <w:p w14:paraId="11B4039F" w14:textId="5BBAC2F0" w:rsidR="00B310BC" w:rsidRPr="00220828" w:rsidRDefault="00B310BC" w:rsidP="00BE2EEB">
    <w:pPr>
      <w:pStyle w:val="Header"/>
      <w:rPr>
        <w:b/>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4C0BC" w14:textId="77777777" w:rsidR="005E74A0" w:rsidRDefault="005E74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3E4F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70ECAD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E362C8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A467DA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5546D95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72AC6F2"/>
    <w:lvl w:ilvl="0">
      <w:start w:val="1"/>
      <w:numFmt w:val="bullet"/>
      <w:pStyle w:val="ListBullet5"/>
      <w:lvlText w:val=""/>
      <w:lvlJc w:val="left"/>
      <w:pPr>
        <w:tabs>
          <w:tab w:val="num" w:pos="1492"/>
        </w:tabs>
        <w:ind w:left="1492" w:hanging="360"/>
      </w:pPr>
      <w:rPr>
        <w:rFonts w:ascii="Wingdings" w:hAnsi="Wingdings" w:hint="default"/>
        <w:color w:val="7F7F7F" w:themeColor="text1" w:themeTint="80"/>
      </w:rPr>
    </w:lvl>
  </w:abstractNum>
  <w:abstractNum w:abstractNumId="6" w15:restartNumberingAfterBreak="0">
    <w:nsid w:val="FFFFFF81"/>
    <w:multiLevelType w:val="singleLevel"/>
    <w:tmpl w:val="4DA06AE0"/>
    <w:lvl w:ilvl="0">
      <w:start w:val="1"/>
      <w:numFmt w:val="bullet"/>
      <w:pStyle w:val="ListBullet4"/>
      <w:lvlText w:val=""/>
      <w:lvlJc w:val="left"/>
      <w:pPr>
        <w:tabs>
          <w:tab w:val="num" w:pos="1209"/>
        </w:tabs>
        <w:ind w:left="1209" w:hanging="360"/>
      </w:pPr>
      <w:rPr>
        <w:rFonts w:ascii="Wingdings" w:hAnsi="Wingdings" w:hint="default"/>
        <w:color w:val="7F7F7F" w:themeColor="text1" w:themeTint="80"/>
      </w:rPr>
    </w:lvl>
  </w:abstractNum>
  <w:abstractNum w:abstractNumId="7" w15:restartNumberingAfterBreak="0">
    <w:nsid w:val="FFFFFF82"/>
    <w:multiLevelType w:val="singleLevel"/>
    <w:tmpl w:val="DDBAAA9A"/>
    <w:lvl w:ilvl="0">
      <w:start w:val="1"/>
      <w:numFmt w:val="bullet"/>
      <w:pStyle w:val="ListBullet3"/>
      <w:lvlText w:val=""/>
      <w:lvlJc w:val="left"/>
      <w:pPr>
        <w:tabs>
          <w:tab w:val="num" w:pos="927"/>
        </w:tabs>
        <w:ind w:left="927" w:hanging="360"/>
      </w:pPr>
      <w:rPr>
        <w:rFonts w:ascii="Wingdings" w:hAnsi="Wingdings" w:hint="default"/>
        <w:color w:val="7F7F7F" w:themeColor="text1" w:themeTint="80"/>
      </w:rPr>
    </w:lvl>
  </w:abstractNum>
  <w:abstractNum w:abstractNumId="8" w15:restartNumberingAfterBreak="0">
    <w:nsid w:val="FFFFFF83"/>
    <w:multiLevelType w:val="singleLevel"/>
    <w:tmpl w:val="C97E5FE0"/>
    <w:lvl w:ilvl="0">
      <w:start w:val="1"/>
      <w:numFmt w:val="bullet"/>
      <w:pStyle w:val="ListBullet2"/>
      <w:lvlText w:val=""/>
      <w:lvlJc w:val="left"/>
      <w:pPr>
        <w:tabs>
          <w:tab w:val="num" w:pos="644"/>
        </w:tabs>
        <w:ind w:left="644" w:hanging="360"/>
      </w:pPr>
      <w:rPr>
        <w:rFonts w:ascii="Wingdings" w:hAnsi="Wingdings" w:hint="default"/>
        <w:color w:val="002C60"/>
      </w:rPr>
    </w:lvl>
  </w:abstractNum>
  <w:abstractNum w:abstractNumId="9" w15:restartNumberingAfterBreak="0">
    <w:nsid w:val="FFFFFF88"/>
    <w:multiLevelType w:val="singleLevel"/>
    <w:tmpl w:val="602E32C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BF64796"/>
    <w:lvl w:ilvl="0">
      <w:start w:val="1"/>
      <w:numFmt w:val="bullet"/>
      <w:pStyle w:val="ListBullet"/>
      <w:lvlText w:val=""/>
      <w:lvlJc w:val="left"/>
      <w:pPr>
        <w:tabs>
          <w:tab w:val="num" w:pos="360"/>
        </w:tabs>
        <w:ind w:left="360" w:hanging="360"/>
      </w:pPr>
      <w:rPr>
        <w:rFonts w:ascii="Wingdings" w:hAnsi="Wingdings" w:hint="default"/>
        <w:color w:val="002C60"/>
      </w:rPr>
    </w:lvl>
  </w:abstractNum>
  <w:abstractNum w:abstractNumId="11" w15:restartNumberingAfterBreak="0">
    <w:nsid w:val="07CD0207"/>
    <w:multiLevelType w:val="hybridMultilevel"/>
    <w:tmpl w:val="407658CA"/>
    <w:lvl w:ilvl="0" w:tplc="710C77B4">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E0B6A9F"/>
    <w:multiLevelType w:val="multilevel"/>
    <w:tmpl w:val="2228D71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4A246E4"/>
    <w:multiLevelType w:val="hybridMultilevel"/>
    <w:tmpl w:val="F190ACF8"/>
    <w:lvl w:ilvl="0" w:tplc="3CECB8D2">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5187DEF"/>
    <w:multiLevelType w:val="multilevel"/>
    <w:tmpl w:val="447223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7665794"/>
    <w:multiLevelType w:val="hybridMultilevel"/>
    <w:tmpl w:val="26E0EA98"/>
    <w:lvl w:ilvl="0" w:tplc="87C628DE">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18150D33"/>
    <w:multiLevelType w:val="hybridMultilevel"/>
    <w:tmpl w:val="12F460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1F48481C"/>
    <w:multiLevelType w:val="multilevel"/>
    <w:tmpl w:val="2228D71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1CE100C"/>
    <w:multiLevelType w:val="hybridMultilevel"/>
    <w:tmpl w:val="B3845E5C"/>
    <w:lvl w:ilvl="0" w:tplc="1BFE3D86">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59C1265"/>
    <w:multiLevelType w:val="hybridMultilevel"/>
    <w:tmpl w:val="D4CAE5B8"/>
    <w:lvl w:ilvl="0" w:tplc="710C77B4">
      <w:start w:val="1"/>
      <w:numFmt w:val="decimal"/>
      <w:pStyle w:val="ListParagraph"/>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90E3F58"/>
    <w:multiLevelType w:val="hybridMultilevel"/>
    <w:tmpl w:val="B4EC35A4"/>
    <w:lvl w:ilvl="0" w:tplc="A974574E">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CEE58CC"/>
    <w:multiLevelType w:val="hybridMultilevel"/>
    <w:tmpl w:val="9E5254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E2160A5"/>
    <w:multiLevelType w:val="hybridMultilevel"/>
    <w:tmpl w:val="DFAA0ADC"/>
    <w:lvl w:ilvl="0" w:tplc="87C628DE">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FAB6C90"/>
    <w:multiLevelType w:val="multilevel"/>
    <w:tmpl w:val="B3CC465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168132B"/>
    <w:multiLevelType w:val="hybridMultilevel"/>
    <w:tmpl w:val="AF54D9CE"/>
    <w:lvl w:ilvl="0" w:tplc="CC4636EE">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1A24560"/>
    <w:multiLevelType w:val="hybridMultilevel"/>
    <w:tmpl w:val="3C6EA2EC"/>
    <w:lvl w:ilvl="0" w:tplc="C34CC5AE">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25360B7"/>
    <w:multiLevelType w:val="hybridMultilevel"/>
    <w:tmpl w:val="F2F09C4E"/>
    <w:lvl w:ilvl="0" w:tplc="0B90D8D8">
      <w:start w:val="1"/>
      <w:numFmt w:val="bullet"/>
      <w:lvlText w:val=""/>
      <w:lvlJc w:val="left"/>
      <w:pPr>
        <w:ind w:left="720" w:hanging="360"/>
      </w:pPr>
      <w:rPr>
        <w:rFonts w:ascii="Wingdings" w:hAnsi="Wingdings" w:hint="default"/>
        <w:color w:val="002C6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55E029F"/>
    <w:multiLevelType w:val="hybridMultilevel"/>
    <w:tmpl w:val="70E0AD36"/>
    <w:lvl w:ilvl="0" w:tplc="87C628DE">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9D7625A"/>
    <w:multiLevelType w:val="multilevel"/>
    <w:tmpl w:val="B3CC465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EA75DD8"/>
    <w:multiLevelType w:val="hybridMultilevel"/>
    <w:tmpl w:val="E4A2BB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0" w15:restartNumberingAfterBreak="0">
    <w:nsid w:val="72A1616D"/>
    <w:multiLevelType w:val="hybridMultilevel"/>
    <w:tmpl w:val="CE562F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432052B"/>
    <w:multiLevelType w:val="hybridMultilevel"/>
    <w:tmpl w:val="F8382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50D5085"/>
    <w:multiLevelType w:val="multilevel"/>
    <w:tmpl w:val="B3CC465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C42551C"/>
    <w:multiLevelType w:val="hybridMultilevel"/>
    <w:tmpl w:val="456E0B00"/>
    <w:lvl w:ilvl="0" w:tplc="0FDCC092">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E403069"/>
    <w:multiLevelType w:val="multilevel"/>
    <w:tmpl w:val="AD52A13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10834883">
    <w:abstractNumId w:val="10"/>
  </w:num>
  <w:num w:numId="2" w16cid:durableId="56980871">
    <w:abstractNumId w:val="9"/>
  </w:num>
  <w:num w:numId="3" w16cid:durableId="709765212">
    <w:abstractNumId w:val="8"/>
  </w:num>
  <w:num w:numId="4" w16cid:durableId="2065372900">
    <w:abstractNumId w:val="7"/>
  </w:num>
  <w:num w:numId="5" w16cid:durableId="1733581468">
    <w:abstractNumId w:val="6"/>
  </w:num>
  <w:num w:numId="6" w16cid:durableId="326516649">
    <w:abstractNumId w:val="4"/>
  </w:num>
  <w:num w:numId="7" w16cid:durableId="382368598">
    <w:abstractNumId w:val="3"/>
  </w:num>
  <w:num w:numId="8" w16cid:durableId="1786077601">
    <w:abstractNumId w:val="2"/>
  </w:num>
  <w:num w:numId="9" w16cid:durableId="933124759">
    <w:abstractNumId w:val="1"/>
  </w:num>
  <w:num w:numId="10" w16cid:durableId="619528426">
    <w:abstractNumId w:val="5"/>
  </w:num>
  <w:num w:numId="11" w16cid:durableId="688918027">
    <w:abstractNumId w:val="16"/>
  </w:num>
  <w:num w:numId="12" w16cid:durableId="952907724">
    <w:abstractNumId w:val="11"/>
  </w:num>
  <w:num w:numId="13" w16cid:durableId="621570788">
    <w:abstractNumId w:val="14"/>
  </w:num>
  <w:num w:numId="14" w16cid:durableId="1036394591">
    <w:abstractNumId w:val="11"/>
    <w:lvlOverride w:ilvl="0">
      <w:startOverride w:val="1"/>
    </w:lvlOverride>
  </w:num>
  <w:num w:numId="15" w16cid:durableId="30805028">
    <w:abstractNumId w:val="27"/>
  </w:num>
  <w:num w:numId="16" w16cid:durableId="264267461">
    <w:abstractNumId w:val="0"/>
  </w:num>
  <w:num w:numId="17" w16cid:durableId="258951412">
    <w:abstractNumId w:val="22"/>
  </w:num>
  <w:num w:numId="18" w16cid:durableId="1613708173">
    <w:abstractNumId w:val="23"/>
  </w:num>
  <w:num w:numId="19" w16cid:durableId="770248403">
    <w:abstractNumId w:val="15"/>
  </w:num>
  <w:num w:numId="20" w16cid:durableId="197667237">
    <w:abstractNumId w:val="28"/>
  </w:num>
  <w:num w:numId="21" w16cid:durableId="2109570459">
    <w:abstractNumId w:val="32"/>
  </w:num>
  <w:num w:numId="22" w16cid:durableId="847670419">
    <w:abstractNumId w:val="11"/>
    <w:lvlOverride w:ilvl="0">
      <w:startOverride w:val="1"/>
    </w:lvlOverride>
  </w:num>
  <w:num w:numId="23" w16cid:durableId="852572708">
    <w:abstractNumId w:val="12"/>
  </w:num>
  <w:num w:numId="24" w16cid:durableId="316036276">
    <w:abstractNumId w:val="17"/>
  </w:num>
  <w:num w:numId="25" w16cid:durableId="962690327">
    <w:abstractNumId w:val="19"/>
  </w:num>
  <w:num w:numId="26" w16cid:durableId="1292131386">
    <w:abstractNumId w:val="34"/>
  </w:num>
  <w:num w:numId="27" w16cid:durableId="193545476">
    <w:abstractNumId w:val="19"/>
    <w:lvlOverride w:ilvl="0">
      <w:startOverride w:val="1"/>
    </w:lvlOverride>
  </w:num>
  <w:num w:numId="28" w16cid:durableId="2003779585">
    <w:abstractNumId w:val="30"/>
  </w:num>
  <w:num w:numId="29" w16cid:durableId="1782988011">
    <w:abstractNumId w:val="26"/>
  </w:num>
  <w:num w:numId="30" w16cid:durableId="1121263778">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00208237">
    <w:abstractNumId w:val="33"/>
  </w:num>
  <w:num w:numId="32" w16cid:durableId="1366759450">
    <w:abstractNumId w:val="18"/>
  </w:num>
  <w:num w:numId="33" w16cid:durableId="1406341962">
    <w:abstractNumId w:val="13"/>
  </w:num>
  <w:num w:numId="34" w16cid:durableId="1751196926">
    <w:abstractNumId w:val="25"/>
  </w:num>
  <w:num w:numId="35" w16cid:durableId="365375254">
    <w:abstractNumId w:val="20"/>
  </w:num>
  <w:num w:numId="36" w16cid:durableId="2006739025">
    <w:abstractNumId w:val="24"/>
  </w:num>
  <w:num w:numId="37" w16cid:durableId="1695030628">
    <w:abstractNumId w:val="21"/>
  </w:num>
  <w:num w:numId="38" w16cid:durableId="255484363">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aine Hodson">
    <w15:presenceInfo w15:providerId="AD" w15:userId="S::Elaine@Napierb2b.com::8445eece-cbbc-4768-9ed2-21f7756b4f12"/>
  </w15:person>
  <w15:person w15:author="Werner, Simone">
    <w15:presenceInfo w15:providerId="AD" w15:userId="S::simone.werner@enocean.com::0779687b-b98c-4f31-85e1-631dd36615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trackRevision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533"/>
    <w:rsid w:val="000023B4"/>
    <w:rsid w:val="00002A7E"/>
    <w:rsid w:val="00003A4D"/>
    <w:rsid w:val="000043F1"/>
    <w:rsid w:val="00005E3E"/>
    <w:rsid w:val="00006AAD"/>
    <w:rsid w:val="0001096F"/>
    <w:rsid w:val="00011DAF"/>
    <w:rsid w:val="00012D5F"/>
    <w:rsid w:val="00012EF8"/>
    <w:rsid w:val="0001323F"/>
    <w:rsid w:val="000133BF"/>
    <w:rsid w:val="00015723"/>
    <w:rsid w:val="0001619D"/>
    <w:rsid w:val="00016E25"/>
    <w:rsid w:val="000209B3"/>
    <w:rsid w:val="0002126C"/>
    <w:rsid w:val="00021D29"/>
    <w:rsid w:val="000267D4"/>
    <w:rsid w:val="0003229C"/>
    <w:rsid w:val="00033EE6"/>
    <w:rsid w:val="00035560"/>
    <w:rsid w:val="00036046"/>
    <w:rsid w:val="00047EEB"/>
    <w:rsid w:val="00050559"/>
    <w:rsid w:val="00053B94"/>
    <w:rsid w:val="000560FA"/>
    <w:rsid w:val="00056F49"/>
    <w:rsid w:val="00057ED9"/>
    <w:rsid w:val="00057FF4"/>
    <w:rsid w:val="0006080A"/>
    <w:rsid w:val="00061FCE"/>
    <w:rsid w:val="00063350"/>
    <w:rsid w:val="0006406E"/>
    <w:rsid w:val="00064548"/>
    <w:rsid w:val="00064EE3"/>
    <w:rsid w:val="0006756C"/>
    <w:rsid w:val="00070107"/>
    <w:rsid w:val="00072142"/>
    <w:rsid w:val="00072AE5"/>
    <w:rsid w:val="00073CD1"/>
    <w:rsid w:val="00075708"/>
    <w:rsid w:val="00075CB6"/>
    <w:rsid w:val="00077E6B"/>
    <w:rsid w:val="00082122"/>
    <w:rsid w:val="000822E5"/>
    <w:rsid w:val="00083623"/>
    <w:rsid w:val="00083B41"/>
    <w:rsid w:val="00085E66"/>
    <w:rsid w:val="00087667"/>
    <w:rsid w:val="000919A9"/>
    <w:rsid w:val="0009460F"/>
    <w:rsid w:val="000A1243"/>
    <w:rsid w:val="000A268C"/>
    <w:rsid w:val="000A2A4E"/>
    <w:rsid w:val="000A3BC2"/>
    <w:rsid w:val="000A4777"/>
    <w:rsid w:val="000A7A7E"/>
    <w:rsid w:val="000B05C3"/>
    <w:rsid w:val="000B7BB9"/>
    <w:rsid w:val="000C0EF9"/>
    <w:rsid w:val="000C1C17"/>
    <w:rsid w:val="000C4731"/>
    <w:rsid w:val="000C55C7"/>
    <w:rsid w:val="000C5AC4"/>
    <w:rsid w:val="000C7F3C"/>
    <w:rsid w:val="000D0906"/>
    <w:rsid w:val="000D3A2D"/>
    <w:rsid w:val="000D3EB4"/>
    <w:rsid w:val="000D5327"/>
    <w:rsid w:val="000E3627"/>
    <w:rsid w:val="000F1526"/>
    <w:rsid w:val="000F250D"/>
    <w:rsid w:val="000F2BE1"/>
    <w:rsid w:val="000F3720"/>
    <w:rsid w:val="000F38C1"/>
    <w:rsid w:val="000F52D9"/>
    <w:rsid w:val="000F78E8"/>
    <w:rsid w:val="000F7BC1"/>
    <w:rsid w:val="00100D7D"/>
    <w:rsid w:val="00104A27"/>
    <w:rsid w:val="00104E35"/>
    <w:rsid w:val="00111062"/>
    <w:rsid w:val="0011166A"/>
    <w:rsid w:val="00115D9C"/>
    <w:rsid w:val="00120417"/>
    <w:rsid w:val="00122939"/>
    <w:rsid w:val="00131A55"/>
    <w:rsid w:val="001352B6"/>
    <w:rsid w:val="00137173"/>
    <w:rsid w:val="00143ABF"/>
    <w:rsid w:val="00143B0D"/>
    <w:rsid w:val="00143FA0"/>
    <w:rsid w:val="00144BEC"/>
    <w:rsid w:val="0014594B"/>
    <w:rsid w:val="00147E1D"/>
    <w:rsid w:val="00152250"/>
    <w:rsid w:val="00153F7D"/>
    <w:rsid w:val="0015549D"/>
    <w:rsid w:val="00156E85"/>
    <w:rsid w:val="00157D22"/>
    <w:rsid w:val="00160E9E"/>
    <w:rsid w:val="001612D9"/>
    <w:rsid w:val="0016357F"/>
    <w:rsid w:val="00175002"/>
    <w:rsid w:val="00181B23"/>
    <w:rsid w:val="00184F9D"/>
    <w:rsid w:val="00186AC5"/>
    <w:rsid w:val="00186FF1"/>
    <w:rsid w:val="00187773"/>
    <w:rsid w:val="00190FB8"/>
    <w:rsid w:val="0019434E"/>
    <w:rsid w:val="001947F9"/>
    <w:rsid w:val="00195FD1"/>
    <w:rsid w:val="001A05A9"/>
    <w:rsid w:val="001A05DA"/>
    <w:rsid w:val="001A0804"/>
    <w:rsid w:val="001A1F6D"/>
    <w:rsid w:val="001A2B7A"/>
    <w:rsid w:val="001A46AD"/>
    <w:rsid w:val="001A5B4A"/>
    <w:rsid w:val="001A679E"/>
    <w:rsid w:val="001A7762"/>
    <w:rsid w:val="001B20A7"/>
    <w:rsid w:val="001B3246"/>
    <w:rsid w:val="001B381C"/>
    <w:rsid w:val="001B3FFC"/>
    <w:rsid w:val="001B5464"/>
    <w:rsid w:val="001B6833"/>
    <w:rsid w:val="001B7E5E"/>
    <w:rsid w:val="001C3043"/>
    <w:rsid w:val="001C4A7B"/>
    <w:rsid w:val="001D041A"/>
    <w:rsid w:val="001D5927"/>
    <w:rsid w:val="001D7A9E"/>
    <w:rsid w:val="001E672C"/>
    <w:rsid w:val="001F573F"/>
    <w:rsid w:val="001F6761"/>
    <w:rsid w:val="001F7486"/>
    <w:rsid w:val="001F7E05"/>
    <w:rsid w:val="00201731"/>
    <w:rsid w:val="00202103"/>
    <w:rsid w:val="00202516"/>
    <w:rsid w:val="00202619"/>
    <w:rsid w:val="002047F4"/>
    <w:rsid w:val="00211B65"/>
    <w:rsid w:val="00214459"/>
    <w:rsid w:val="00216216"/>
    <w:rsid w:val="00216CBB"/>
    <w:rsid w:val="002207B9"/>
    <w:rsid w:val="00220828"/>
    <w:rsid w:val="00221FD4"/>
    <w:rsid w:val="00222402"/>
    <w:rsid w:val="002229EC"/>
    <w:rsid w:val="002239D1"/>
    <w:rsid w:val="00224AE8"/>
    <w:rsid w:val="00224FF8"/>
    <w:rsid w:val="00226D85"/>
    <w:rsid w:val="002270A9"/>
    <w:rsid w:val="00227C54"/>
    <w:rsid w:val="00230482"/>
    <w:rsid w:val="00234796"/>
    <w:rsid w:val="0023609A"/>
    <w:rsid w:val="002368D5"/>
    <w:rsid w:val="0023738E"/>
    <w:rsid w:val="002420C6"/>
    <w:rsid w:val="002435AD"/>
    <w:rsid w:val="00243D16"/>
    <w:rsid w:val="002478F6"/>
    <w:rsid w:val="0025022F"/>
    <w:rsid w:val="00253A27"/>
    <w:rsid w:val="00255288"/>
    <w:rsid w:val="002623C1"/>
    <w:rsid w:val="002626F2"/>
    <w:rsid w:val="0026345C"/>
    <w:rsid w:val="00264214"/>
    <w:rsid w:val="002673D6"/>
    <w:rsid w:val="00267CC2"/>
    <w:rsid w:val="002759F7"/>
    <w:rsid w:val="00275DFD"/>
    <w:rsid w:val="00277A53"/>
    <w:rsid w:val="0028029F"/>
    <w:rsid w:val="00280C68"/>
    <w:rsid w:val="00281E9A"/>
    <w:rsid w:val="00282413"/>
    <w:rsid w:val="00292B91"/>
    <w:rsid w:val="00293F56"/>
    <w:rsid w:val="00294A34"/>
    <w:rsid w:val="00297BDA"/>
    <w:rsid w:val="002A3B34"/>
    <w:rsid w:val="002A3DFA"/>
    <w:rsid w:val="002A5221"/>
    <w:rsid w:val="002B2A46"/>
    <w:rsid w:val="002B3312"/>
    <w:rsid w:val="002B353F"/>
    <w:rsid w:val="002B3FBF"/>
    <w:rsid w:val="002B4F64"/>
    <w:rsid w:val="002B6C84"/>
    <w:rsid w:val="002C0B46"/>
    <w:rsid w:val="002C23B1"/>
    <w:rsid w:val="002C37BF"/>
    <w:rsid w:val="002C3AAD"/>
    <w:rsid w:val="002C4457"/>
    <w:rsid w:val="002C5D0C"/>
    <w:rsid w:val="002D0676"/>
    <w:rsid w:val="002D1205"/>
    <w:rsid w:val="002D2C2C"/>
    <w:rsid w:val="002D3E96"/>
    <w:rsid w:val="002E0228"/>
    <w:rsid w:val="002E4992"/>
    <w:rsid w:val="002E4F34"/>
    <w:rsid w:val="002E6209"/>
    <w:rsid w:val="002E6E0C"/>
    <w:rsid w:val="002F0C28"/>
    <w:rsid w:val="002F2FA3"/>
    <w:rsid w:val="002F3E15"/>
    <w:rsid w:val="002F4D09"/>
    <w:rsid w:val="002F6115"/>
    <w:rsid w:val="002F667F"/>
    <w:rsid w:val="0030242F"/>
    <w:rsid w:val="00302F78"/>
    <w:rsid w:val="00303A11"/>
    <w:rsid w:val="00304DAB"/>
    <w:rsid w:val="00307D19"/>
    <w:rsid w:val="0031180F"/>
    <w:rsid w:val="00312EE4"/>
    <w:rsid w:val="003130D5"/>
    <w:rsid w:val="003135D3"/>
    <w:rsid w:val="00314128"/>
    <w:rsid w:val="003204EB"/>
    <w:rsid w:val="003206C8"/>
    <w:rsid w:val="00324FA9"/>
    <w:rsid w:val="00325CF3"/>
    <w:rsid w:val="00326F0E"/>
    <w:rsid w:val="00334B69"/>
    <w:rsid w:val="00340BA9"/>
    <w:rsid w:val="0034195A"/>
    <w:rsid w:val="003438C1"/>
    <w:rsid w:val="003627B1"/>
    <w:rsid w:val="00362A99"/>
    <w:rsid w:val="00364287"/>
    <w:rsid w:val="003649FB"/>
    <w:rsid w:val="00365075"/>
    <w:rsid w:val="0036554B"/>
    <w:rsid w:val="00366996"/>
    <w:rsid w:val="003670CA"/>
    <w:rsid w:val="0037186E"/>
    <w:rsid w:val="003719D2"/>
    <w:rsid w:val="003720BC"/>
    <w:rsid w:val="00373ED9"/>
    <w:rsid w:val="003742E6"/>
    <w:rsid w:val="00374C46"/>
    <w:rsid w:val="00375D9D"/>
    <w:rsid w:val="003760A8"/>
    <w:rsid w:val="0037777F"/>
    <w:rsid w:val="00381F4F"/>
    <w:rsid w:val="003824F3"/>
    <w:rsid w:val="00382860"/>
    <w:rsid w:val="003836AE"/>
    <w:rsid w:val="00385219"/>
    <w:rsid w:val="0038685A"/>
    <w:rsid w:val="00387FD3"/>
    <w:rsid w:val="003918B2"/>
    <w:rsid w:val="003964A2"/>
    <w:rsid w:val="00396AE5"/>
    <w:rsid w:val="00397BB4"/>
    <w:rsid w:val="003A10AC"/>
    <w:rsid w:val="003A36C4"/>
    <w:rsid w:val="003A5DCD"/>
    <w:rsid w:val="003B0617"/>
    <w:rsid w:val="003B0E18"/>
    <w:rsid w:val="003B4934"/>
    <w:rsid w:val="003B57C2"/>
    <w:rsid w:val="003B5A6A"/>
    <w:rsid w:val="003B7463"/>
    <w:rsid w:val="003C0770"/>
    <w:rsid w:val="003C0D1C"/>
    <w:rsid w:val="003C1B37"/>
    <w:rsid w:val="003C269A"/>
    <w:rsid w:val="003C2B1B"/>
    <w:rsid w:val="003C4239"/>
    <w:rsid w:val="003C4249"/>
    <w:rsid w:val="003C4BCF"/>
    <w:rsid w:val="003D267A"/>
    <w:rsid w:val="003D2A9C"/>
    <w:rsid w:val="003D445A"/>
    <w:rsid w:val="003D4DAC"/>
    <w:rsid w:val="003D66D8"/>
    <w:rsid w:val="003E1EF1"/>
    <w:rsid w:val="003E61E0"/>
    <w:rsid w:val="003E7305"/>
    <w:rsid w:val="003E7B45"/>
    <w:rsid w:val="003F057F"/>
    <w:rsid w:val="003F1A8A"/>
    <w:rsid w:val="003F5B43"/>
    <w:rsid w:val="003F7532"/>
    <w:rsid w:val="00401777"/>
    <w:rsid w:val="004077D2"/>
    <w:rsid w:val="0041424C"/>
    <w:rsid w:val="0041508B"/>
    <w:rsid w:val="00417A81"/>
    <w:rsid w:val="004200EE"/>
    <w:rsid w:val="00420472"/>
    <w:rsid w:val="00421227"/>
    <w:rsid w:val="00422769"/>
    <w:rsid w:val="00422D37"/>
    <w:rsid w:val="00423726"/>
    <w:rsid w:val="0042470B"/>
    <w:rsid w:val="00431D06"/>
    <w:rsid w:val="00432F0E"/>
    <w:rsid w:val="0043310B"/>
    <w:rsid w:val="00434919"/>
    <w:rsid w:val="00434A33"/>
    <w:rsid w:val="00435F0D"/>
    <w:rsid w:val="00436A7E"/>
    <w:rsid w:val="00436D89"/>
    <w:rsid w:val="0043739D"/>
    <w:rsid w:val="00437F5F"/>
    <w:rsid w:val="0044548D"/>
    <w:rsid w:val="00447B7E"/>
    <w:rsid w:val="004528E4"/>
    <w:rsid w:val="00452B1A"/>
    <w:rsid w:val="00452B9C"/>
    <w:rsid w:val="00455610"/>
    <w:rsid w:val="00461C62"/>
    <w:rsid w:val="00471A25"/>
    <w:rsid w:val="00473638"/>
    <w:rsid w:val="00474311"/>
    <w:rsid w:val="0047571E"/>
    <w:rsid w:val="00476285"/>
    <w:rsid w:val="00476BB0"/>
    <w:rsid w:val="00476D65"/>
    <w:rsid w:val="00477EB3"/>
    <w:rsid w:val="0048058B"/>
    <w:rsid w:val="00480890"/>
    <w:rsid w:val="004824DB"/>
    <w:rsid w:val="00486706"/>
    <w:rsid w:val="00492D0F"/>
    <w:rsid w:val="00493AF5"/>
    <w:rsid w:val="00493F59"/>
    <w:rsid w:val="0049644C"/>
    <w:rsid w:val="00496FCD"/>
    <w:rsid w:val="0049795D"/>
    <w:rsid w:val="004A21A9"/>
    <w:rsid w:val="004A4843"/>
    <w:rsid w:val="004A4C95"/>
    <w:rsid w:val="004A5B07"/>
    <w:rsid w:val="004B0C15"/>
    <w:rsid w:val="004B0EF9"/>
    <w:rsid w:val="004B29D1"/>
    <w:rsid w:val="004B5F60"/>
    <w:rsid w:val="004B6C5C"/>
    <w:rsid w:val="004B78BA"/>
    <w:rsid w:val="004B7A74"/>
    <w:rsid w:val="004C0CAE"/>
    <w:rsid w:val="004C1371"/>
    <w:rsid w:val="004C19D5"/>
    <w:rsid w:val="004C4643"/>
    <w:rsid w:val="004D4572"/>
    <w:rsid w:val="004D7840"/>
    <w:rsid w:val="004D7BE7"/>
    <w:rsid w:val="004E1292"/>
    <w:rsid w:val="004E317F"/>
    <w:rsid w:val="004E358C"/>
    <w:rsid w:val="004E5BA7"/>
    <w:rsid w:val="004E74EC"/>
    <w:rsid w:val="004F03DA"/>
    <w:rsid w:val="004F18C7"/>
    <w:rsid w:val="004F1CD4"/>
    <w:rsid w:val="004F2A12"/>
    <w:rsid w:val="004F4BA0"/>
    <w:rsid w:val="004F6760"/>
    <w:rsid w:val="0050109C"/>
    <w:rsid w:val="00502221"/>
    <w:rsid w:val="0050232C"/>
    <w:rsid w:val="00506143"/>
    <w:rsid w:val="005065D4"/>
    <w:rsid w:val="00511588"/>
    <w:rsid w:val="00514C13"/>
    <w:rsid w:val="005158A2"/>
    <w:rsid w:val="005159F0"/>
    <w:rsid w:val="005161CE"/>
    <w:rsid w:val="00517AFC"/>
    <w:rsid w:val="00521EE3"/>
    <w:rsid w:val="00523468"/>
    <w:rsid w:val="005254FD"/>
    <w:rsid w:val="00526438"/>
    <w:rsid w:val="00530225"/>
    <w:rsid w:val="005330D7"/>
    <w:rsid w:val="00533207"/>
    <w:rsid w:val="005341C6"/>
    <w:rsid w:val="00534802"/>
    <w:rsid w:val="00535024"/>
    <w:rsid w:val="0053537A"/>
    <w:rsid w:val="005405BB"/>
    <w:rsid w:val="00540C07"/>
    <w:rsid w:val="00541486"/>
    <w:rsid w:val="00541549"/>
    <w:rsid w:val="00543022"/>
    <w:rsid w:val="005449D8"/>
    <w:rsid w:val="00544D90"/>
    <w:rsid w:val="00545D85"/>
    <w:rsid w:val="00545F36"/>
    <w:rsid w:val="00550AF2"/>
    <w:rsid w:val="00551D52"/>
    <w:rsid w:val="005547ED"/>
    <w:rsid w:val="00556A8E"/>
    <w:rsid w:val="00557390"/>
    <w:rsid w:val="00560AB7"/>
    <w:rsid w:val="0056219C"/>
    <w:rsid w:val="00563CC8"/>
    <w:rsid w:val="00565838"/>
    <w:rsid w:val="00567186"/>
    <w:rsid w:val="0057109E"/>
    <w:rsid w:val="00571496"/>
    <w:rsid w:val="00572687"/>
    <w:rsid w:val="00572AFA"/>
    <w:rsid w:val="00573150"/>
    <w:rsid w:val="00573E24"/>
    <w:rsid w:val="00574937"/>
    <w:rsid w:val="0057575E"/>
    <w:rsid w:val="00582764"/>
    <w:rsid w:val="005875C4"/>
    <w:rsid w:val="00587AB5"/>
    <w:rsid w:val="0059410B"/>
    <w:rsid w:val="0059470C"/>
    <w:rsid w:val="00595084"/>
    <w:rsid w:val="005963A3"/>
    <w:rsid w:val="0059656A"/>
    <w:rsid w:val="00596D6B"/>
    <w:rsid w:val="00597688"/>
    <w:rsid w:val="005A6575"/>
    <w:rsid w:val="005A6F30"/>
    <w:rsid w:val="005A762E"/>
    <w:rsid w:val="005B0D70"/>
    <w:rsid w:val="005B5E61"/>
    <w:rsid w:val="005C29C5"/>
    <w:rsid w:val="005C771A"/>
    <w:rsid w:val="005C77B1"/>
    <w:rsid w:val="005D0FF5"/>
    <w:rsid w:val="005D1A08"/>
    <w:rsid w:val="005D2724"/>
    <w:rsid w:val="005D378E"/>
    <w:rsid w:val="005D3F06"/>
    <w:rsid w:val="005D79D6"/>
    <w:rsid w:val="005D7B92"/>
    <w:rsid w:val="005E0CF2"/>
    <w:rsid w:val="005E1511"/>
    <w:rsid w:val="005E1516"/>
    <w:rsid w:val="005E3244"/>
    <w:rsid w:val="005E384E"/>
    <w:rsid w:val="005E4F54"/>
    <w:rsid w:val="005E5A20"/>
    <w:rsid w:val="005E6045"/>
    <w:rsid w:val="005E6454"/>
    <w:rsid w:val="005E6D66"/>
    <w:rsid w:val="005E74A0"/>
    <w:rsid w:val="005F1D74"/>
    <w:rsid w:val="005F3C14"/>
    <w:rsid w:val="005F62F5"/>
    <w:rsid w:val="005F69F4"/>
    <w:rsid w:val="00605DF6"/>
    <w:rsid w:val="006074E6"/>
    <w:rsid w:val="00610082"/>
    <w:rsid w:val="00610661"/>
    <w:rsid w:val="00611268"/>
    <w:rsid w:val="0062091E"/>
    <w:rsid w:val="0062395D"/>
    <w:rsid w:val="00623BF7"/>
    <w:rsid w:val="00623C66"/>
    <w:rsid w:val="0062414A"/>
    <w:rsid w:val="0062498F"/>
    <w:rsid w:val="00625860"/>
    <w:rsid w:val="00641376"/>
    <w:rsid w:val="00641414"/>
    <w:rsid w:val="00641EAD"/>
    <w:rsid w:val="00642E2F"/>
    <w:rsid w:val="006432C6"/>
    <w:rsid w:val="00647993"/>
    <w:rsid w:val="0065380D"/>
    <w:rsid w:val="00656877"/>
    <w:rsid w:val="00656C82"/>
    <w:rsid w:val="0065743F"/>
    <w:rsid w:val="00660037"/>
    <w:rsid w:val="00660931"/>
    <w:rsid w:val="00661B1B"/>
    <w:rsid w:val="00662E42"/>
    <w:rsid w:val="00670226"/>
    <w:rsid w:val="0067123D"/>
    <w:rsid w:val="00672CE0"/>
    <w:rsid w:val="00673CD3"/>
    <w:rsid w:val="006748F4"/>
    <w:rsid w:val="00680391"/>
    <w:rsid w:val="006812E7"/>
    <w:rsid w:val="00681ABD"/>
    <w:rsid w:val="00681AF1"/>
    <w:rsid w:val="00682E24"/>
    <w:rsid w:val="00683345"/>
    <w:rsid w:val="00683F48"/>
    <w:rsid w:val="00684036"/>
    <w:rsid w:val="00686873"/>
    <w:rsid w:val="006875A8"/>
    <w:rsid w:val="00687A6A"/>
    <w:rsid w:val="00692323"/>
    <w:rsid w:val="00694E43"/>
    <w:rsid w:val="006955D5"/>
    <w:rsid w:val="006958B8"/>
    <w:rsid w:val="0069725E"/>
    <w:rsid w:val="006977EF"/>
    <w:rsid w:val="006A034A"/>
    <w:rsid w:val="006A04E5"/>
    <w:rsid w:val="006A0BC9"/>
    <w:rsid w:val="006A1F4E"/>
    <w:rsid w:val="006A293B"/>
    <w:rsid w:val="006A3FBC"/>
    <w:rsid w:val="006A4630"/>
    <w:rsid w:val="006A580D"/>
    <w:rsid w:val="006A6020"/>
    <w:rsid w:val="006A6952"/>
    <w:rsid w:val="006B4263"/>
    <w:rsid w:val="006B4290"/>
    <w:rsid w:val="006B5A6A"/>
    <w:rsid w:val="006C132B"/>
    <w:rsid w:val="006C1EBA"/>
    <w:rsid w:val="006C4423"/>
    <w:rsid w:val="006C60F7"/>
    <w:rsid w:val="006D0196"/>
    <w:rsid w:val="006D239E"/>
    <w:rsid w:val="006D28D2"/>
    <w:rsid w:val="006D32A6"/>
    <w:rsid w:val="006D3821"/>
    <w:rsid w:val="006D5031"/>
    <w:rsid w:val="006D7F56"/>
    <w:rsid w:val="006E7CC3"/>
    <w:rsid w:val="006F3313"/>
    <w:rsid w:val="006F373E"/>
    <w:rsid w:val="006F37E1"/>
    <w:rsid w:val="006F7D83"/>
    <w:rsid w:val="00700AE4"/>
    <w:rsid w:val="00701601"/>
    <w:rsid w:val="00702984"/>
    <w:rsid w:val="0070478D"/>
    <w:rsid w:val="00704C43"/>
    <w:rsid w:val="00705444"/>
    <w:rsid w:val="007061EE"/>
    <w:rsid w:val="00707C22"/>
    <w:rsid w:val="0071065B"/>
    <w:rsid w:val="00710CFA"/>
    <w:rsid w:val="00710F3E"/>
    <w:rsid w:val="00711AA1"/>
    <w:rsid w:val="00712303"/>
    <w:rsid w:val="00715F69"/>
    <w:rsid w:val="00721914"/>
    <w:rsid w:val="00721C17"/>
    <w:rsid w:val="0072294B"/>
    <w:rsid w:val="00722E45"/>
    <w:rsid w:val="00723916"/>
    <w:rsid w:val="00723E0B"/>
    <w:rsid w:val="00724716"/>
    <w:rsid w:val="00725194"/>
    <w:rsid w:val="00726265"/>
    <w:rsid w:val="00727494"/>
    <w:rsid w:val="00730320"/>
    <w:rsid w:val="00730781"/>
    <w:rsid w:val="00737141"/>
    <w:rsid w:val="00740944"/>
    <w:rsid w:val="007423A3"/>
    <w:rsid w:val="00743502"/>
    <w:rsid w:val="007443BD"/>
    <w:rsid w:val="00745ADB"/>
    <w:rsid w:val="00745C35"/>
    <w:rsid w:val="00750CAE"/>
    <w:rsid w:val="00752BB4"/>
    <w:rsid w:val="00753D29"/>
    <w:rsid w:val="00753FB4"/>
    <w:rsid w:val="00754C11"/>
    <w:rsid w:val="00755E2A"/>
    <w:rsid w:val="00760FD1"/>
    <w:rsid w:val="007617DD"/>
    <w:rsid w:val="00761AC6"/>
    <w:rsid w:val="00766746"/>
    <w:rsid w:val="00771A62"/>
    <w:rsid w:val="00772D46"/>
    <w:rsid w:val="00773342"/>
    <w:rsid w:val="00774217"/>
    <w:rsid w:val="007777F2"/>
    <w:rsid w:val="00777DF3"/>
    <w:rsid w:val="007836C2"/>
    <w:rsid w:val="00783BB6"/>
    <w:rsid w:val="00784542"/>
    <w:rsid w:val="00784CDE"/>
    <w:rsid w:val="0078650E"/>
    <w:rsid w:val="00786F46"/>
    <w:rsid w:val="00787D37"/>
    <w:rsid w:val="0079020C"/>
    <w:rsid w:val="007917E9"/>
    <w:rsid w:val="00793843"/>
    <w:rsid w:val="00794C59"/>
    <w:rsid w:val="00795675"/>
    <w:rsid w:val="00797820"/>
    <w:rsid w:val="007A0003"/>
    <w:rsid w:val="007A1CAB"/>
    <w:rsid w:val="007A4362"/>
    <w:rsid w:val="007A7F9F"/>
    <w:rsid w:val="007B0728"/>
    <w:rsid w:val="007B23D7"/>
    <w:rsid w:val="007B30CC"/>
    <w:rsid w:val="007B42C5"/>
    <w:rsid w:val="007C0B54"/>
    <w:rsid w:val="007C2B36"/>
    <w:rsid w:val="007C430A"/>
    <w:rsid w:val="007C6BD6"/>
    <w:rsid w:val="007C6CA8"/>
    <w:rsid w:val="007D0411"/>
    <w:rsid w:val="007D0446"/>
    <w:rsid w:val="007D217C"/>
    <w:rsid w:val="007D2536"/>
    <w:rsid w:val="007D2FF4"/>
    <w:rsid w:val="007D72FA"/>
    <w:rsid w:val="007E036D"/>
    <w:rsid w:val="007E7809"/>
    <w:rsid w:val="007F06F6"/>
    <w:rsid w:val="007F163B"/>
    <w:rsid w:val="007F34F9"/>
    <w:rsid w:val="007F469A"/>
    <w:rsid w:val="007F5A05"/>
    <w:rsid w:val="007F736C"/>
    <w:rsid w:val="00802B71"/>
    <w:rsid w:val="00804D73"/>
    <w:rsid w:val="00807440"/>
    <w:rsid w:val="0081095C"/>
    <w:rsid w:val="0081289F"/>
    <w:rsid w:val="00813635"/>
    <w:rsid w:val="00813ADF"/>
    <w:rsid w:val="008160A4"/>
    <w:rsid w:val="00816AD8"/>
    <w:rsid w:val="00816ED7"/>
    <w:rsid w:val="00821F41"/>
    <w:rsid w:val="00821FB8"/>
    <w:rsid w:val="00825246"/>
    <w:rsid w:val="00825488"/>
    <w:rsid w:val="008311B1"/>
    <w:rsid w:val="0083540D"/>
    <w:rsid w:val="0084134E"/>
    <w:rsid w:val="00841401"/>
    <w:rsid w:val="00842B26"/>
    <w:rsid w:val="00843392"/>
    <w:rsid w:val="008438E5"/>
    <w:rsid w:val="00844404"/>
    <w:rsid w:val="00847AE8"/>
    <w:rsid w:val="00847D79"/>
    <w:rsid w:val="008600F0"/>
    <w:rsid w:val="00861BDC"/>
    <w:rsid w:val="008622E0"/>
    <w:rsid w:val="008674B8"/>
    <w:rsid w:val="00871812"/>
    <w:rsid w:val="00871FBA"/>
    <w:rsid w:val="0087431F"/>
    <w:rsid w:val="00874443"/>
    <w:rsid w:val="0087475E"/>
    <w:rsid w:val="00874A68"/>
    <w:rsid w:val="00876777"/>
    <w:rsid w:val="0087681E"/>
    <w:rsid w:val="00876F09"/>
    <w:rsid w:val="00877040"/>
    <w:rsid w:val="00877853"/>
    <w:rsid w:val="00884522"/>
    <w:rsid w:val="008856EF"/>
    <w:rsid w:val="00885CDC"/>
    <w:rsid w:val="008863B7"/>
    <w:rsid w:val="0089171A"/>
    <w:rsid w:val="00892DD4"/>
    <w:rsid w:val="0089352B"/>
    <w:rsid w:val="00894E84"/>
    <w:rsid w:val="008B2032"/>
    <w:rsid w:val="008B5DA0"/>
    <w:rsid w:val="008B6265"/>
    <w:rsid w:val="008C266B"/>
    <w:rsid w:val="008C36E9"/>
    <w:rsid w:val="008C3F7F"/>
    <w:rsid w:val="008C4419"/>
    <w:rsid w:val="008C5D48"/>
    <w:rsid w:val="008C6F25"/>
    <w:rsid w:val="008D2DF3"/>
    <w:rsid w:val="008D54DB"/>
    <w:rsid w:val="008D6347"/>
    <w:rsid w:val="008D7589"/>
    <w:rsid w:val="008E57CB"/>
    <w:rsid w:val="008F055E"/>
    <w:rsid w:val="008F141A"/>
    <w:rsid w:val="008F1476"/>
    <w:rsid w:val="008F2748"/>
    <w:rsid w:val="008F505E"/>
    <w:rsid w:val="008F56C9"/>
    <w:rsid w:val="008F5C7E"/>
    <w:rsid w:val="008F6674"/>
    <w:rsid w:val="008F6F0D"/>
    <w:rsid w:val="009003C8"/>
    <w:rsid w:val="00900CA2"/>
    <w:rsid w:val="00903CDD"/>
    <w:rsid w:val="00904D85"/>
    <w:rsid w:val="009063B3"/>
    <w:rsid w:val="00906917"/>
    <w:rsid w:val="00910046"/>
    <w:rsid w:val="009102BF"/>
    <w:rsid w:val="009119E3"/>
    <w:rsid w:val="00912D17"/>
    <w:rsid w:val="009148BF"/>
    <w:rsid w:val="00916B59"/>
    <w:rsid w:val="00917D32"/>
    <w:rsid w:val="00922058"/>
    <w:rsid w:val="009226CB"/>
    <w:rsid w:val="009232CC"/>
    <w:rsid w:val="00923497"/>
    <w:rsid w:val="00923B8F"/>
    <w:rsid w:val="00925601"/>
    <w:rsid w:val="009271E3"/>
    <w:rsid w:val="009273DC"/>
    <w:rsid w:val="00931127"/>
    <w:rsid w:val="009326F2"/>
    <w:rsid w:val="00933461"/>
    <w:rsid w:val="0093663C"/>
    <w:rsid w:val="0093701F"/>
    <w:rsid w:val="009377C1"/>
    <w:rsid w:val="00937A6D"/>
    <w:rsid w:val="0094173F"/>
    <w:rsid w:val="00942303"/>
    <w:rsid w:val="00943D2A"/>
    <w:rsid w:val="00945550"/>
    <w:rsid w:val="00947525"/>
    <w:rsid w:val="009531CE"/>
    <w:rsid w:val="00957E18"/>
    <w:rsid w:val="00961EB6"/>
    <w:rsid w:val="00962643"/>
    <w:rsid w:val="00962952"/>
    <w:rsid w:val="00964DDF"/>
    <w:rsid w:val="009720F6"/>
    <w:rsid w:val="009754E6"/>
    <w:rsid w:val="00980A9C"/>
    <w:rsid w:val="00982993"/>
    <w:rsid w:val="00984295"/>
    <w:rsid w:val="0098571D"/>
    <w:rsid w:val="00986069"/>
    <w:rsid w:val="009865FC"/>
    <w:rsid w:val="00987B7D"/>
    <w:rsid w:val="00990BA1"/>
    <w:rsid w:val="00990C87"/>
    <w:rsid w:val="00991EBA"/>
    <w:rsid w:val="00992FA4"/>
    <w:rsid w:val="00993BED"/>
    <w:rsid w:val="0099650C"/>
    <w:rsid w:val="00996774"/>
    <w:rsid w:val="0099687B"/>
    <w:rsid w:val="00996C7A"/>
    <w:rsid w:val="009977EC"/>
    <w:rsid w:val="0099795D"/>
    <w:rsid w:val="009A1A27"/>
    <w:rsid w:val="009A3061"/>
    <w:rsid w:val="009A497E"/>
    <w:rsid w:val="009A50C7"/>
    <w:rsid w:val="009A517E"/>
    <w:rsid w:val="009B17F6"/>
    <w:rsid w:val="009B1BF1"/>
    <w:rsid w:val="009B2BDD"/>
    <w:rsid w:val="009B30FD"/>
    <w:rsid w:val="009B4A00"/>
    <w:rsid w:val="009C3755"/>
    <w:rsid w:val="009D0756"/>
    <w:rsid w:val="009D1055"/>
    <w:rsid w:val="009D1A28"/>
    <w:rsid w:val="009D24EA"/>
    <w:rsid w:val="009D3687"/>
    <w:rsid w:val="009D3E8F"/>
    <w:rsid w:val="009D4A55"/>
    <w:rsid w:val="009D5D9B"/>
    <w:rsid w:val="009E14F4"/>
    <w:rsid w:val="009E249B"/>
    <w:rsid w:val="009E2DAF"/>
    <w:rsid w:val="009E2F22"/>
    <w:rsid w:val="009E484F"/>
    <w:rsid w:val="009E6150"/>
    <w:rsid w:val="009E7B78"/>
    <w:rsid w:val="009E7F4A"/>
    <w:rsid w:val="009F022E"/>
    <w:rsid w:val="009F0C73"/>
    <w:rsid w:val="009F1068"/>
    <w:rsid w:val="009F1C9D"/>
    <w:rsid w:val="009F4A8D"/>
    <w:rsid w:val="00A00205"/>
    <w:rsid w:val="00A008F4"/>
    <w:rsid w:val="00A01937"/>
    <w:rsid w:val="00A02A3C"/>
    <w:rsid w:val="00A02DF7"/>
    <w:rsid w:val="00A06CDF"/>
    <w:rsid w:val="00A07372"/>
    <w:rsid w:val="00A14414"/>
    <w:rsid w:val="00A14C05"/>
    <w:rsid w:val="00A1544D"/>
    <w:rsid w:val="00A17497"/>
    <w:rsid w:val="00A17CEA"/>
    <w:rsid w:val="00A22B1D"/>
    <w:rsid w:val="00A24E44"/>
    <w:rsid w:val="00A30056"/>
    <w:rsid w:val="00A316D1"/>
    <w:rsid w:val="00A31D78"/>
    <w:rsid w:val="00A33F5B"/>
    <w:rsid w:val="00A371E2"/>
    <w:rsid w:val="00A43CCC"/>
    <w:rsid w:val="00A44234"/>
    <w:rsid w:val="00A447CF"/>
    <w:rsid w:val="00A465B0"/>
    <w:rsid w:val="00A47FB5"/>
    <w:rsid w:val="00A516A7"/>
    <w:rsid w:val="00A52451"/>
    <w:rsid w:val="00A52C0A"/>
    <w:rsid w:val="00A52EB5"/>
    <w:rsid w:val="00A565B3"/>
    <w:rsid w:val="00A60335"/>
    <w:rsid w:val="00A6118C"/>
    <w:rsid w:val="00A63C64"/>
    <w:rsid w:val="00A63E41"/>
    <w:rsid w:val="00A70BB3"/>
    <w:rsid w:val="00A710BA"/>
    <w:rsid w:val="00A71802"/>
    <w:rsid w:val="00A71ACE"/>
    <w:rsid w:val="00A733FA"/>
    <w:rsid w:val="00A73CE8"/>
    <w:rsid w:val="00A753D0"/>
    <w:rsid w:val="00A77DA3"/>
    <w:rsid w:val="00A841EB"/>
    <w:rsid w:val="00A8488E"/>
    <w:rsid w:val="00A84B49"/>
    <w:rsid w:val="00A85166"/>
    <w:rsid w:val="00A91311"/>
    <w:rsid w:val="00A940F5"/>
    <w:rsid w:val="00AA012C"/>
    <w:rsid w:val="00AA0FE9"/>
    <w:rsid w:val="00AA3288"/>
    <w:rsid w:val="00AA3310"/>
    <w:rsid w:val="00AB03F9"/>
    <w:rsid w:val="00AB0B1D"/>
    <w:rsid w:val="00AB0F6E"/>
    <w:rsid w:val="00AB18E3"/>
    <w:rsid w:val="00AB550B"/>
    <w:rsid w:val="00AB6546"/>
    <w:rsid w:val="00AB73FD"/>
    <w:rsid w:val="00AC3B41"/>
    <w:rsid w:val="00AD11A3"/>
    <w:rsid w:val="00AD1643"/>
    <w:rsid w:val="00AD1D35"/>
    <w:rsid w:val="00AD2566"/>
    <w:rsid w:val="00AD2E59"/>
    <w:rsid w:val="00AD3FDF"/>
    <w:rsid w:val="00AD5420"/>
    <w:rsid w:val="00AD594E"/>
    <w:rsid w:val="00AD5C88"/>
    <w:rsid w:val="00AE021B"/>
    <w:rsid w:val="00AE1024"/>
    <w:rsid w:val="00AE19CC"/>
    <w:rsid w:val="00AE2A61"/>
    <w:rsid w:val="00AE3A5D"/>
    <w:rsid w:val="00AE5046"/>
    <w:rsid w:val="00AE5B41"/>
    <w:rsid w:val="00AE72A6"/>
    <w:rsid w:val="00AE76C9"/>
    <w:rsid w:val="00AF0790"/>
    <w:rsid w:val="00AF1461"/>
    <w:rsid w:val="00AF24E8"/>
    <w:rsid w:val="00AF58A1"/>
    <w:rsid w:val="00AF6BF8"/>
    <w:rsid w:val="00AF750C"/>
    <w:rsid w:val="00AF794E"/>
    <w:rsid w:val="00AF7E3E"/>
    <w:rsid w:val="00B03276"/>
    <w:rsid w:val="00B036A8"/>
    <w:rsid w:val="00B06226"/>
    <w:rsid w:val="00B11EF6"/>
    <w:rsid w:val="00B1789A"/>
    <w:rsid w:val="00B22199"/>
    <w:rsid w:val="00B245F1"/>
    <w:rsid w:val="00B25016"/>
    <w:rsid w:val="00B30AA1"/>
    <w:rsid w:val="00B310BC"/>
    <w:rsid w:val="00B33A64"/>
    <w:rsid w:val="00B367AC"/>
    <w:rsid w:val="00B36900"/>
    <w:rsid w:val="00B411CE"/>
    <w:rsid w:val="00B41BC8"/>
    <w:rsid w:val="00B4280D"/>
    <w:rsid w:val="00B43533"/>
    <w:rsid w:val="00B45C0E"/>
    <w:rsid w:val="00B51968"/>
    <w:rsid w:val="00B51C87"/>
    <w:rsid w:val="00B553A0"/>
    <w:rsid w:val="00B60601"/>
    <w:rsid w:val="00B634E3"/>
    <w:rsid w:val="00B65498"/>
    <w:rsid w:val="00B679BF"/>
    <w:rsid w:val="00B67B4C"/>
    <w:rsid w:val="00B71018"/>
    <w:rsid w:val="00B711A2"/>
    <w:rsid w:val="00B83CE2"/>
    <w:rsid w:val="00B8671B"/>
    <w:rsid w:val="00B87E6D"/>
    <w:rsid w:val="00B9323A"/>
    <w:rsid w:val="00BA215E"/>
    <w:rsid w:val="00BA4313"/>
    <w:rsid w:val="00BA4DEE"/>
    <w:rsid w:val="00BA5383"/>
    <w:rsid w:val="00BA792B"/>
    <w:rsid w:val="00BA7F35"/>
    <w:rsid w:val="00BB0EED"/>
    <w:rsid w:val="00BB2BA6"/>
    <w:rsid w:val="00BB3546"/>
    <w:rsid w:val="00BB365E"/>
    <w:rsid w:val="00BB52CD"/>
    <w:rsid w:val="00BC03F5"/>
    <w:rsid w:val="00BC0A2B"/>
    <w:rsid w:val="00BC2B03"/>
    <w:rsid w:val="00BC3855"/>
    <w:rsid w:val="00BC71BB"/>
    <w:rsid w:val="00BD00CB"/>
    <w:rsid w:val="00BD0EC4"/>
    <w:rsid w:val="00BD6591"/>
    <w:rsid w:val="00BD6C22"/>
    <w:rsid w:val="00BE0050"/>
    <w:rsid w:val="00BE132E"/>
    <w:rsid w:val="00BE2EEB"/>
    <w:rsid w:val="00BE3501"/>
    <w:rsid w:val="00BE378E"/>
    <w:rsid w:val="00BE51C3"/>
    <w:rsid w:val="00BE5328"/>
    <w:rsid w:val="00BF012C"/>
    <w:rsid w:val="00BF0157"/>
    <w:rsid w:val="00BF0D2B"/>
    <w:rsid w:val="00BF2317"/>
    <w:rsid w:val="00C0124A"/>
    <w:rsid w:val="00C01A9B"/>
    <w:rsid w:val="00C024DC"/>
    <w:rsid w:val="00C031CF"/>
    <w:rsid w:val="00C0393B"/>
    <w:rsid w:val="00C072DD"/>
    <w:rsid w:val="00C1026E"/>
    <w:rsid w:val="00C102BB"/>
    <w:rsid w:val="00C11A04"/>
    <w:rsid w:val="00C160A5"/>
    <w:rsid w:val="00C16A8F"/>
    <w:rsid w:val="00C20116"/>
    <w:rsid w:val="00C248EF"/>
    <w:rsid w:val="00C24B8E"/>
    <w:rsid w:val="00C24C7D"/>
    <w:rsid w:val="00C30B19"/>
    <w:rsid w:val="00C33496"/>
    <w:rsid w:val="00C3355F"/>
    <w:rsid w:val="00C33731"/>
    <w:rsid w:val="00C35BF2"/>
    <w:rsid w:val="00C36685"/>
    <w:rsid w:val="00C408C5"/>
    <w:rsid w:val="00C412D3"/>
    <w:rsid w:val="00C415FF"/>
    <w:rsid w:val="00C41905"/>
    <w:rsid w:val="00C41C96"/>
    <w:rsid w:val="00C41EA3"/>
    <w:rsid w:val="00C4427A"/>
    <w:rsid w:val="00C450EC"/>
    <w:rsid w:val="00C50474"/>
    <w:rsid w:val="00C510D9"/>
    <w:rsid w:val="00C5171E"/>
    <w:rsid w:val="00C545DF"/>
    <w:rsid w:val="00C5531E"/>
    <w:rsid w:val="00C557AE"/>
    <w:rsid w:val="00C57023"/>
    <w:rsid w:val="00C5756E"/>
    <w:rsid w:val="00C66922"/>
    <w:rsid w:val="00C678A6"/>
    <w:rsid w:val="00C67951"/>
    <w:rsid w:val="00C72F31"/>
    <w:rsid w:val="00C77FFE"/>
    <w:rsid w:val="00C808C6"/>
    <w:rsid w:val="00C826F1"/>
    <w:rsid w:val="00C84AA2"/>
    <w:rsid w:val="00C86796"/>
    <w:rsid w:val="00C8696B"/>
    <w:rsid w:val="00C90736"/>
    <w:rsid w:val="00C90787"/>
    <w:rsid w:val="00C92366"/>
    <w:rsid w:val="00C92F12"/>
    <w:rsid w:val="00C938C7"/>
    <w:rsid w:val="00C93C2D"/>
    <w:rsid w:val="00C97145"/>
    <w:rsid w:val="00CA0395"/>
    <w:rsid w:val="00CA1CDA"/>
    <w:rsid w:val="00CA2B87"/>
    <w:rsid w:val="00CA3648"/>
    <w:rsid w:val="00CA54BD"/>
    <w:rsid w:val="00CA63ED"/>
    <w:rsid w:val="00CB2469"/>
    <w:rsid w:val="00CB5D9E"/>
    <w:rsid w:val="00CB6A76"/>
    <w:rsid w:val="00CC2E88"/>
    <w:rsid w:val="00CC2ED8"/>
    <w:rsid w:val="00CC45DE"/>
    <w:rsid w:val="00CC5149"/>
    <w:rsid w:val="00CC58D3"/>
    <w:rsid w:val="00CD3249"/>
    <w:rsid w:val="00CE046A"/>
    <w:rsid w:val="00CE386E"/>
    <w:rsid w:val="00CE40F4"/>
    <w:rsid w:val="00CE6056"/>
    <w:rsid w:val="00CF051D"/>
    <w:rsid w:val="00CF0EE7"/>
    <w:rsid w:val="00CF1423"/>
    <w:rsid w:val="00CF18FD"/>
    <w:rsid w:val="00CF281B"/>
    <w:rsid w:val="00CF53E1"/>
    <w:rsid w:val="00CF571E"/>
    <w:rsid w:val="00CF73E4"/>
    <w:rsid w:val="00D0127A"/>
    <w:rsid w:val="00D01B62"/>
    <w:rsid w:val="00D0316A"/>
    <w:rsid w:val="00D0405D"/>
    <w:rsid w:val="00D043DB"/>
    <w:rsid w:val="00D0570A"/>
    <w:rsid w:val="00D0742B"/>
    <w:rsid w:val="00D10BD7"/>
    <w:rsid w:val="00D10D2C"/>
    <w:rsid w:val="00D11A6A"/>
    <w:rsid w:val="00D1486E"/>
    <w:rsid w:val="00D1492B"/>
    <w:rsid w:val="00D20092"/>
    <w:rsid w:val="00D20103"/>
    <w:rsid w:val="00D23E81"/>
    <w:rsid w:val="00D2458A"/>
    <w:rsid w:val="00D24D10"/>
    <w:rsid w:val="00D2631C"/>
    <w:rsid w:val="00D30929"/>
    <w:rsid w:val="00D32D4E"/>
    <w:rsid w:val="00D409C1"/>
    <w:rsid w:val="00D4521B"/>
    <w:rsid w:val="00D46BB8"/>
    <w:rsid w:val="00D51384"/>
    <w:rsid w:val="00D5445D"/>
    <w:rsid w:val="00D55F93"/>
    <w:rsid w:val="00D56863"/>
    <w:rsid w:val="00D6093A"/>
    <w:rsid w:val="00D6210B"/>
    <w:rsid w:val="00D66F06"/>
    <w:rsid w:val="00D7220F"/>
    <w:rsid w:val="00D72A1F"/>
    <w:rsid w:val="00D72E44"/>
    <w:rsid w:val="00D818B2"/>
    <w:rsid w:val="00D821C0"/>
    <w:rsid w:val="00D82767"/>
    <w:rsid w:val="00D837B0"/>
    <w:rsid w:val="00D84778"/>
    <w:rsid w:val="00D86710"/>
    <w:rsid w:val="00D87AD8"/>
    <w:rsid w:val="00D93973"/>
    <w:rsid w:val="00D95314"/>
    <w:rsid w:val="00D969E5"/>
    <w:rsid w:val="00D9761D"/>
    <w:rsid w:val="00D97C7B"/>
    <w:rsid w:val="00DA039E"/>
    <w:rsid w:val="00DA4345"/>
    <w:rsid w:val="00DA64C3"/>
    <w:rsid w:val="00DB1EA3"/>
    <w:rsid w:val="00DB2344"/>
    <w:rsid w:val="00DB3841"/>
    <w:rsid w:val="00DB46F4"/>
    <w:rsid w:val="00DB5873"/>
    <w:rsid w:val="00DB6127"/>
    <w:rsid w:val="00DC0D4D"/>
    <w:rsid w:val="00DC15AB"/>
    <w:rsid w:val="00DC41CA"/>
    <w:rsid w:val="00DC6652"/>
    <w:rsid w:val="00DC7957"/>
    <w:rsid w:val="00DD26CD"/>
    <w:rsid w:val="00DD3317"/>
    <w:rsid w:val="00DD34C0"/>
    <w:rsid w:val="00DD3568"/>
    <w:rsid w:val="00DD4131"/>
    <w:rsid w:val="00DD4EF5"/>
    <w:rsid w:val="00DD502C"/>
    <w:rsid w:val="00DD77B9"/>
    <w:rsid w:val="00DE40F3"/>
    <w:rsid w:val="00DE4CBD"/>
    <w:rsid w:val="00DE62C9"/>
    <w:rsid w:val="00DF2B63"/>
    <w:rsid w:val="00DF57D2"/>
    <w:rsid w:val="00DF677E"/>
    <w:rsid w:val="00DF7431"/>
    <w:rsid w:val="00E0042B"/>
    <w:rsid w:val="00E03121"/>
    <w:rsid w:val="00E03BD0"/>
    <w:rsid w:val="00E052D0"/>
    <w:rsid w:val="00E11E30"/>
    <w:rsid w:val="00E11F70"/>
    <w:rsid w:val="00E1234C"/>
    <w:rsid w:val="00E135D0"/>
    <w:rsid w:val="00E13AA7"/>
    <w:rsid w:val="00E15372"/>
    <w:rsid w:val="00E16A53"/>
    <w:rsid w:val="00E170AF"/>
    <w:rsid w:val="00E1777A"/>
    <w:rsid w:val="00E2049D"/>
    <w:rsid w:val="00E20D21"/>
    <w:rsid w:val="00E215C4"/>
    <w:rsid w:val="00E21A21"/>
    <w:rsid w:val="00E22195"/>
    <w:rsid w:val="00E262E4"/>
    <w:rsid w:val="00E378A8"/>
    <w:rsid w:val="00E37E96"/>
    <w:rsid w:val="00E456B3"/>
    <w:rsid w:val="00E45A2D"/>
    <w:rsid w:val="00E565D2"/>
    <w:rsid w:val="00E57487"/>
    <w:rsid w:val="00E6267D"/>
    <w:rsid w:val="00E637B3"/>
    <w:rsid w:val="00E65C9B"/>
    <w:rsid w:val="00E65E83"/>
    <w:rsid w:val="00E67057"/>
    <w:rsid w:val="00E67914"/>
    <w:rsid w:val="00E67A43"/>
    <w:rsid w:val="00E7097B"/>
    <w:rsid w:val="00E716D1"/>
    <w:rsid w:val="00E7297F"/>
    <w:rsid w:val="00E72AB9"/>
    <w:rsid w:val="00E75776"/>
    <w:rsid w:val="00E76840"/>
    <w:rsid w:val="00E82FEE"/>
    <w:rsid w:val="00E8341C"/>
    <w:rsid w:val="00E83C84"/>
    <w:rsid w:val="00E85825"/>
    <w:rsid w:val="00E8719E"/>
    <w:rsid w:val="00E9075C"/>
    <w:rsid w:val="00E93133"/>
    <w:rsid w:val="00E936CA"/>
    <w:rsid w:val="00E96391"/>
    <w:rsid w:val="00E9773C"/>
    <w:rsid w:val="00E97F72"/>
    <w:rsid w:val="00EA228A"/>
    <w:rsid w:val="00EB794D"/>
    <w:rsid w:val="00EC4D2A"/>
    <w:rsid w:val="00EC5555"/>
    <w:rsid w:val="00EC6127"/>
    <w:rsid w:val="00EC7147"/>
    <w:rsid w:val="00ED0C2D"/>
    <w:rsid w:val="00ED156A"/>
    <w:rsid w:val="00ED22E6"/>
    <w:rsid w:val="00ED3DE9"/>
    <w:rsid w:val="00ED41D1"/>
    <w:rsid w:val="00ED7DBA"/>
    <w:rsid w:val="00EE02B4"/>
    <w:rsid w:val="00EE0DF2"/>
    <w:rsid w:val="00EE29BB"/>
    <w:rsid w:val="00EE3B61"/>
    <w:rsid w:val="00EE3C6B"/>
    <w:rsid w:val="00EE5F2B"/>
    <w:rsid w:val="00EF0364"/>
    <w:rsid w:val="00EF5707"/>
    <w:rsid w:val="00EF678B"/>
    <w:rsid w:val="00EF73D7"/>
    <w:rsid w:val="00EF7788"/>
    <w:rsid w:val="00F004A8"/>
    <w:rsid w:val="00F03946"/>
    <w:rsid w:val="00F04106"/>
    <w:rsid w:val="00F10A60"/>
    <w:rsid w:val="00F10CCB"/>
    <w:rsid w:val="00F1172B"/>
    <w:rsid w:val="00F15285"/>
    <w:rsid w:val="00F158C4"/>
    <w:rsid w:val="00F16085"/>
    <w:rsid w:val="00F164A8"/>
    <w:rsid w:val="00F16A8E"/>
    <w:rsid w:val="00F17100"/>
    <w:rsid w:val="00F1748B"/>
    <w:rsid w:val="00F178B7"/>
    <w:rsid w:val="00F212C4"/>
    <w:rsid w:val="00F246A0"/>
    <w:rsid w:val="00F268D8"/>
    <w:rsid w:val="00F33B4B"/>
    <w:rsid w:val="00F35093"/>
    <w:rsid w:val="00F36956"/>
    <w:rsid w:val="00F36D81"/>
    <w:rsid w:val="00F37FCB"/>
    <w:rsid w:val="00F4234A"/>
    <w:rsid w:val="00F42A0D"/>
    <w:rsid w:val="00F43F92"/>
    <w:rsid w:val="00F51626"/>
    <w:rsid w:val="00F54CEB"/>
    <w:rsid w:val="00F561CF"/>
    <w:rsid w:val="00F56647"/>
    <w:rsid w:val="00F627E6"/>
    <w:rsid w:val="00F62A8C"/>
    <w:rsid w:val="00F62BF3"/>
    <w:rsid w:val="00F648F3"/>
    <w:rsid w:val="00F65926"/>
    <w:rsid w:val="00F66A53"/>
    <w:rsid w:val="00F67237"/>
    <w:rsid w:val="00F702EF"/>
    <w:rsid w:val="00F70EEC"/>
    <w:rsid w:val="00F714EC"/>
    <w:rsid w:val="00F71D88"/>
    <w:rsid w:val="00F72D9D"/>
    <w:rsid w:val="00F745F3"/>
    <w:rsid w:val="00F75602"/>
    <w:rsid w:val="00F75920"/>
    <w:rsid w:val="00F76556"/>
    <w:rsid w:val="00F775C5"/>
    <w:rsid w:val="00F805FD"/>
    <w:rsid w:val="00F80D31"/>
    <w:rsid w:val="00F83536"/>
    <w:rsid w:val="00F84B75"/>
    <w:rsid w:val="00F86A61"/>
    <w:rsid w:val="00F87C3C"/>
    <w:rsid w:val="00F90595"/>
    <w:rsid w:val="00F906F7"/>
    <w:rsid w:val="00F926A0"/>
    <w:rsid w:val="00F930D6"/>
    <w:rsid w:val="00FA047B"/>
    <w:rsid w:val="00FA09CC"/>
    <w:rsid w:val="00FA1718"/>
    <w:rsid w:val="00FA3F27"/>
    <w:rsid w:val="00FA4080"/>
    <w:rsid w:val="00FA44E2"/>
    <w:rsid w:val="00FA7F8E"/>
    <w:rsid w:val="00FB527E"/>
    <w:rsid w:val="00FB70B0"/>
    <w:rsid w:val="00FC48A1"/>
    <w:rsid w:val="00FC7DF2"/>
    <w:rsid w:val="00FD246C"/>
    <w:rsid w:val="00FD2B68"/>
    <w:rsid w:val="00FD2E0B"/>
    <w:rsid w:val="00FD35FB"/>
    <w:rsid w:val="00FD37A5"/>
    <w:rsid w:val="00FD4874"/>
    <w:rsid w:val="00FD574D"/>
    <w:rsid w:val="00FD5831"/>
    <w:rsid w:val="00FD6672"/>
    <w:rsid w:val="00FE0F32"/>
    <w:rsid w:val="00FE29B1"/>
    <w:rsid w:val="00FE323F"/>
    <w:rsid w:val="00FE3297"/>
    <w:rsid w:val="00FE44A8"/>
    <w:rsid w:val="00FE7DDC"/>
    <w:rsid w:val="00FF1829"/>
    <w:rsid w:val="00FF45C4"/>
    <w:rsid w:val="00FF60F4"/>
  </w:rsids>
  <m:mathPr>
    <m:mathFont m:val="Cambria Math"/>
    <m:brkBin m:val="before"/>
    <m:brkBinSub m:val="--"/>
    <m:smallFrac/>
    <m:dispDef/>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1B40380"/>
  <w15:docId w15:val="{73E1ED3D-E854-403E-B253-CB89CED4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ja-JP" w:bidi="ar-SA"/>
      </w:rPr>
    </w:rPrDefault>
    <w:pPrDefault/>
  </w:docDefaults>
  <w:latentStyles w:defLockedState="0" w:defUIPriority="0" w:defSemiHidden="0" w:defUnhideWhenUsed="0" w:defQFormat="0" w:count="376">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4F54"/>
    <w:pPr>
      <w:spacing w:after="240" w:line="360" w:lineRule="auto"/>
      <w:jc w:val="both"/>
    </w:pPr>
    <w:rPr>
      <w:rFonts w:ascii="Verdana" w:hAnsi="Verdana"/>
      <w:sz w:val="20"/>
      <w:szCs w:val="18"/>
      <w:lang w:val="en-US"/>
    </w:rPr>
  </w:style>
  <w:style w:type="paragraph" w:styleId="Heading1">
    <w:name w:val="heading 1"/>
    <w:basedOn w:val="Normal"/>
    <w:next w:val="Normal"/>
    <w:link w:val="Heading1Char"/>
    <w:rsid w:val="0031180F"/>
    <w:pPr>
      <w:keepNext/>
      <w:keepLines/>
      <w:jc w:val="left"/>
      <w:outlineLvl w:val="0"/>
    </w:pPr>
    <w:rPr>
      <w:rFonts w:eastAsiaTheme="majorEastAsia" w:cstheme="majorBidi"/>
      <w:b/>
      <w:bCs/>
      <w:color w:val="002C60"/>
      <w:sz w:val="28"/>
      <w:szCs w:val="28"/>
    </w:rPr>
  </w:style>
  <w:style w:type="paragraph" w:styleId="Heading2">
    <w:name w:val="heading 2"/>
    <w:basedOn w:val="Normal"/>
    <w:next w:val="Normal"/>
    <w:link w:val="Heading2Char"/>
    <w:rsid w:val="0031180F"/>
    <w:pPr>
      <w:keepNext/>
      <w:keepLines/>
      <w:jc w:val="left"/>
      <w:outlineLvl w:val="1"/>
    </w:pPr>
    <w:rPr>
      <w:rFonts w:eastAsiaTheme="majorEastAsia" w:cstheme="majorBidi"/>
      <w:bCs/>
      <w:color w:val="002C60"/>
      <w:sz w:val="24"/>
      <w:szCs w:val="28"/>
    </w:rPr>
  </w:style>
  <w:style w:type="paragraph" w:styleId="Heading3">
    <w:name w:val="heading 3"/>
    <w:basedOn w:val="Normal"/>
    <w:next w:val="Normal"/>
    <w:link w:val="Heading3Char"/>
    <w:rsid w:val="00BE2EEB"/>
    <w:pPr>
      <w:keepNext/>
      <w:keepLines/>
      <w:jc w:val="left"/>
      <w:outlineLvl w:val="2"/>
    </w:pPr>
    <w:rPr>
      <w:rFonts w:eastAsiaTheme="majorEastAsia" w:cstheme="majorBidi"/>
      <w:b/>
      <w:bCs/>
      <w:color w:val="002C60"/>
    </w:rPr>
  </w:style>
  <w:style w:type="paragraph" w:styleId="Heading4">
    <w:name w:val="heading 4"/>
    <w:basedOn w:val="Normal"/>
    <w:next w:val="Normal"/>
    <w:link w:val="Heading4Char"/>
    <w:qFormat/>
    <w:rsid w:val="005E4F54"/>
    <w:pPr>
      <w:keepNext/>
      <w:keepLines/>
      <w:jc w:val="left"/>
      <w:outlineLvl w:val="3"/>
    </w:pPr>
    <w:rPr>
      <w:rFonts w:eastAsiaTheme="majorEastAsia" w:cstheme="majorBidi"/>
      <w:bCs/>
      <w:iCs/>
      <w:color w:val="002C60"/>
    </w:rPr>
  </w:style>
  <w:style w:type="paragraph" w:styleId="Heading5">
    <w:name w:val="heading 5"/>
    <w:basedOn w:val="Normal"/>
    <w:next w:val="Normal"/>
    <w:link w:val="Heading5Char"/>
    <w:qFormat/>
    <w:rsid w:val="00BE2EEB"/>
    <w:pPr>
      <w:keepNext/>
      <w:keepLines/>
      <w:jc w:val="left"/>
      <w:outlineLvl w:val="4"/>
    </w:pPr>
    <w:rPr>
      <w:rFonts w:eastAsiaTheme="majorEastAsia" w:cstheme="majorBidi"/>
      <w:color w:val="244061" w:themeColor="accent1" w:themeShade="80"/>
    </w:rPr>
  </w:style>
  <w:style w:type="paragraph" w:styleId="Heading6">
    <w:name w:val="heading 6"/>
    <w:basedOn w:val="Normal"/>
    <w:next w:val="Normal"/>
    <w:link w:val="Heading6Char"/>
    <w:qFormat/>
    <w:rsid w:val="00BE2EEB"/>
    <w:pPr>
      <w:keepNext/>
      <w:keepLines/>
      <w:spacing w:before="200" w:after="0"/>
      <w:jc w:val="left"/>
      <w:outlineLvl w:val="5"/>
    </w:pPr>
    <w:rPr>
      <w:rFonts w:eastAsiaTheme="majorEastAsia" w:cstheme="majorBidi"/>
      <w:iCs/>
      <w:color w:val="002C60"/>
    </w:rPr>
  </w:style>
  <w:style w:type="paragraph" w:styleId="Heading7">
    <w:name w:val="heading 7"/>
    <w:basedOn w:val="Normal"/>
    <w:next w:val="Normal"/>
    <w:link w:val="Heading7Char"/>
    <w:rsid w:val="00BE2EEB"/>
    <w:pPr>
      <w:keepNext/>
      <w:keepLines/>
      <w:jc w:val="left"/>
      <w:outlineLvl w:val="6"/>
    </w:pPr>
    <w:rPr>
      <w:rFonts w:eastAsiaTheme="majorEastAsia" w:cstheme="majorBidi"/>
      <w:iCs/>
      <w:color w:val="002C60"/>
    </w:rPr>
  </w:style>
  <w:style w:type="paragraph" w:styleId="Heading8">
    <w:name w:val="heading 8"/>
    <w:basedOn w:val="Normal"/>
    <w:next w:val="Normal"/>
    <w:link w:val="Heading8Char"/>
    <w:rsid w:val="00BE2EEB"/>
    <w:pPr>
      <w:keepNext/>
      <w:keepLines/>
      <w:jc w:val="left"/>
      <w:outlineLvl w:val="7"/>
    </w:pPr>
    <w:rPr>
      <w:rFonts w:eastAsiaTheme="majorEastAsia" w:cstheme="majorBidi"/>
      <w:color w:val="002C60"/>
      <w:szCs w:val="20"/>
    </w:rPr>
  </w:style>
  <w:style w:type="paragraph" w:styleId="Heading9">
    <w:name w:val="heading 9"/>
    <w:basedOn w:val="Normal"/>
    <w:next w:val="Normal"/>
    <w:link w:val="Heading9Char"/>
    <w:rsid w:val="00BE2EEB"/>
    <w:pPr>
      <w:keepNext/>
      <w:keepLines/>
      <w:jc w:val="left"/>
      <w:outlineLvl w:val="8"/>
    </w:pPr>
    <w:rPr>
      <w:rFonts w:eastAsiaTheme="majorEastAsia" w:cstheme="majorBidi"/>
      <w:iCs/>
      <w:color w:val="002C6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1">
    <w:name w:val="Absatz-Standardschriftart1"/>
    <w:rsid w:val="004E358C"/>
  </w:style>
  <w:style w:type="paragraph" w:styleId="Header">
    <w:name w:val="header"/>
    <w:basedOn w:val="Normal"/>
    <w:link w:val="HeaderChar"/>
    <w:uiPriority w:val="99"/>
    <w:unhideWhenUsed/>
    <w:rsid w:val="00844404"/>
    <w:pPr>
      <w:tabs>
        <w:tab w:val="center" w:pos="4536"/>
        <w:tab w:val="right" w:pos="9072"/>
      </w:tabs>
      <w:spacing w:after="0" w:line="280" w:lineRule="exact"/>
    </w:pPr>
    <w:rPr>
      <w:color w:val="002C60"/>
      <w:sz w:val="22"/>
    </w:rPr>
  </w:style>
  <w:style w:type="character" w:customStyle="1" w:styleId="HeaderChar">
    <w:name w:val="Header Char"/>
    <w:basedOn w:val="DefaultParagraphFont"/>
    <w:link w:val="Header"/>
    <w:uiPriority w:val="99"/>
    <w:rsid w:val="00844404"/>
    <w:rPr>
      <w:rFonts w:ascii="Verdana" w:hAnsi="Verdana"/>
      <w:color w:val="002C60"/>
      <w:sz w:val="22"/>
      <w:szCs w:val="18"/>
      <w:lang w:val="en-US"/>
    </w:rPr>
  </w:style>
  <w:style w:type="paragraph" w:styleId="Footer">
    <w:name w:val="footer"/>
    <w:basedOn w:val="Normal"/>
    <w:link w:val="FooterChar"/>
    <w:uiPriority w:val="99"/>
    <w:unhideWhenUsed/>
    <w:rsid w:val="00375D9D"/>
    <w:pPr>
      <w:tabs>
        <w:tab w:val="right" w:pos="9356"/>
      </w:tabs>
      <w:spacing w:after="0" w:line="240" w:lineRule="auto"/>
    </w:pPr>
    <w:rPr>
      <w:rFonts w:ascii="Arial Narrow" w:hAnsi="Arial Narrow"/>
      <w:color w:val="002C60"/>
      <w:sz w:val="16"/>
    </w:rPr>
  </w:style>
  <w:style w:type="character" w:customStyle="1" w:styleId="FooterChar">
    <w:name w:val="Footer Char"/>
    <w:basedOn w:val="DefaultParagraphFont"/>
    <w:link w:val="Footer"/>
    <w:uiPriority w:val="99"/>
    <w:rsid w:val="00375D9D"/>
    <w:rPr>
      <w:rFonts w:ascii="Arial Narrow" w:hAnsi="Arial Narrow"/>
      <w:color w:val="002C60"/>
      <w:sz w:val="16"/>
      <w:szCs w:val="18"/>
      <w:lang w:val="en-US"/>
    </w:rPr>
  </w:style>
  <w:style w:type="character" w:customStyle="1" w:styleId="Heading1Char">
    <w:name w:val="Heading 1 Char"/>
    <w:basedOn w:val="DefaultParagraphFont"/>
    <w:link w:val="Heading1"/>
    <w:rsid w:val="0031180F"/>
    <w:rPr>
      <w:rFonts w:ascii="Verdana" w:eastAsiaTheme="majorEastAsia" w:hAnsi="Verdana" w:cstheme="majorBidi"/>
      <w:b/>
      <w:bCs/>
      <w:color w:val="002C60"/>
      <w:sz w:val="28"/>
      <w:szCs w:val="28"/>
      <w:lang w:val="en-US"/>
    </w:rPr>
  </w:style>
  <w:style w:type="character" w:customStyle="1" w:styleId="Heading2Char">
    <w:name w:val="Heading 2 Char"/>
    <w:basedOn w:val="DefaultParagraphFont"/>
    <w:link w:val="Heading2"/>
    <w:rsid w:val="0031180F"/>
    <w:rPr>
      <w:rFonts w:ascii="Verdana" w:eastAsiaTheme="majorEastAsia" w:hAnsi="Verdana" w:cstheme="majorBidi"/>
      <w:bCs/>
      <w:color w:val="002C60"/>
      <w:szCs w:val="28"/>
      <w:lang w:val="en-US"/>
    </w:rPr>
  </w:style>
  <w:style w:type="paragraph" w:styleId="ListBullet">
    <w:name w:val="List Bullet"/>
    <w:basedOn w:val="Normal"/>
    <w:rsid w:val="00BE2EEB"/>
    <w:pPr>
      <w:numPr>
        <w:numId w:val="1"/>
      </w:numPr>
      <w:spacing w:after="120"/>
      <w:jc w:val="left"/>
    </w:pPr>
  </w:style>
  <w:style w:type="paragraph" w:styleId="ListBullet2">
    <w:name w:val="List Bullet 2"/>
    <w:basedOn w:val="Normal"/>
    <w:rsid w:val="00BE2EEB"/>
    <w:pPr>
      <w:numPr>
        <w:numId w:val="3"/>
      </w:numPr>
      <w:spacing w:after="120"/>
      <w:jc w:val="left"/>
    </w:pPr>
  </w:style>
  <w:style w:type="paragraph" w:styleId="ListBullet3">
    <w:name w:val="List Bullet 3"/>
    <w:basedOn w:val="Normal"/>
    <w:rsid w:val="00BE2EEB"/>
    <w:pPr>
      <w:numPr>
        <w:numId w:val="4"/>
      </w:numPr>
      <w:spacing w:after="120"/>
      <w:jc w:val="left"/>
    </w:pPr>
  </w:style>
  <w:style w:type="character" w:customStyle="1" w:styleId="Heading3Char">
    <w:name w:val="Heading 3 Char"/>
    <w:basedOn w:val="DefaultParagraphFont"/>
    <w:link w:val="Heading3"/>
    <w:rsid w:val="00BE2EEB"/>
    <w:rPr>
      <w:rFonts w:ascii="Verdana" w:eastAsiaTheme="majorEastAsia" w:hAnsi="Verdana" w:cstheme="majorBidi"/>
      <w:b/>
      <w:bCs/>
      <w:color w:val="002C60"/>
      <w:sz w:val="20"/>
      <w:szCs w:val="18"/>
      <w:lang w:val="en-US"/>
    </w:rPr>
  </w:style>
  <w:style w:type="character" w:customStyle="1" w:styleId="Heading4Char">
    <w:name w:val="Heading 4 Char"/>
    <w:basedOn w:val="DefaultParagraphFont"/>
    <w:link w:val="Heading4"/>
    <w:rsid w:val="005E4F54"/>
    <w:rPr>
      <w:rFonts w:ascii="Verdana" w:eastAsiaTheme="majorEastAsia" w:hAnsi="Verdana" w:cstheme="majorBidi"/>
      <w:bCs/>
      <w:iCs/>
      <w:color w:val="002C60"/>
      <w:sz w:val="20"/>
      <w:szCs w:val="18"/>
      <w:lang w:val="en-US"/>
    </w:rPr>
  </w:style>
  <w:style w:type="character" w:customStyle="1" w:styleId="Heading5Char">
    <w:name w:val="Heading 5 Char"/>
    <w:basedOn w:val="DefaultParagraphFont"/>
    <w:link w:val="Heading5"/>
    <w:rsid w:val="00BE2EEB"/>
    <w:rPr>
      <w:rFonts w:ascii="Verdana" w:eastAsiaTheme="majorEastAsia" w:hAnsi="Verdana" w:cstheme="majorBidi"/>
      <w:color w:val="244061" w:themeColor="accent1" w:themeShade="80"/>
      <w:sz w:val="20"/>
      <w:szCs w:val="18"/>
      <w:lang w:val="en-US"/>
    </w:rPr>
  </w:style>
  <w:style w:type="table" w:styleId="TableSimple3">
    <w:name w:val="Table Simple 3"/>
    <w:basedOn w:val="TableNormal"/>
    <w:rsid w:val="00C24C7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ListParagraph">
    <w:name w:val="List Paragraph"/>
    <w:basedOn w:val="Normal"/>
    <w:uiPriority w:val="34"/>
    <w:qFormat/>
    <w:rsid w:val="00BE2EEB"/>
    <w:pPr>
      <w:numPr>
        <w:numId w:val="25"/>
      </w:numPr>
      <w:spacing w:after="120"/>
      <w:jc w:val="left"/>
    </w:pPr>
  </w:style>
  <w:style w:type="character" w:customStyle="1" w:styleId="Heading9Char">
    <w:name w:val="Heading 9 Char"/>
    <w:basedOn w:val="DefaultParagraphFont"/>
    <w:link w:val="Heading9"/>
    <w:rsid w:val="00BE2EEB"/>
    <w:rPr>
      <w:rFonts w:ascii="Verdana" w:eastAsiaTheme="majorEastAsia" w:hAnsi="Verdana" w:cstheme="majorBidi"/>
      <w:iCs/>
      <w:color w:val="002C60"/>
      <w:sz w:val="20"/>
      <w:szCs w:val="20"/>
      <w:lang w:val="en-US"/>
    </w:rPr>
  </w:style>
  <w:style w:type="character" w:customStyle="1" w:styleId="Heading8Char">
    <w:name w:val="Heading 8 Char"/>
    <w:basedOn w:val="DefaultParagraphFont"/>
    <w:link w:val="Heading8"/>
    <w:rsid w:val="00BE2EEB"/>
    <w:rPr>
      <w:rFonts w:ascii="Verdana" w:eastAsiaTheme="majorEastAsia" w:hAnsi="Verdana" w:cstheme="majorBidi"/>
      <w:color w:val="002C60"/>
      <w:sz w:val="20"/>
      <w:szCs w:val="20"/>
      <w:lang w:val="en-US"/>
    </w:rPr>
  </w:style>
  <w:style w:type="character" w:customStyle="1" w:styleId="Heading7Char">
    <w:name w:val="Heading 7 Char"/>
    <w:basedOn w:val="DefaultParagraphFont"/>
    <w:link w:val="Heading7"/>
    <w:rsid w:val="00BE2EEB"/>
    <w:rPr>
      <w:rFonts w:ascii="Verdana" w:eastAsiaTheme="majorEastAsia" w:hAnsi="Verdana" w:cstheme="majorBidi"/>
      <w:iCs/>
      <w:color w:val="002C60"/>
      <w:sz w:val="20"/>
      <w:szCs w:val="18"/>
      <w:lang w:val="en-US"/>
    </w:rPr>
  </w:style>
  <w:style w:type="character" w:customStyle="1" w:styleId="Heading6Char">
    <w:name w:val="Heading 6 Char"/>
    <w:basedOn w:val="DefaultParagraphFont"/>
    <w:link w:val="Heading6"/>
    <w:rsid w:val="00BE2EEB"/>
    <w:rPr>
      <w:rFonts w:ascii="Verdana" w:eastAsiaTheme="majorEastAsia" w:hAnsi="Verdana" w:cstheme="majorBidi"/>
      <w:iCs/>
      <w:color w:val="002C60"/>
      <w:sz w:val="20"/>
      <w:szCs w:val="18"/>
      <w:lang w:val="en-US"/>
    </w:rPr>
  </w:style>
  <w:style w:type="paragraph" w:styleId="ListBullet4">
    <w:name w:val="List Bullet 4"/>
    <w:basedOn w:val="Normal"/>
    <w:rsid w:val="00BE2EEB"/>
    <w:pPr>
      <w:numPr>
        <w:numId w:val="5"/>
      </w:numPr>
      <w:contextualSpacing/>
      <w:jc w:val="left"/>
    </w:pPr>
  </w:style>
  <w:style w:type="paragraph" w:styleId="ListBullet5">
    <w:name w:val="List Bullet 5"/>
    <w:basedOn w:val="Normal"/>
    <w:rsid w:val="00BE2EEB"/>
    <w:pPr>
      <w:numPr>
        <w:numId w:val="10"/>
      </w:numPr>
      <w:contextualSpacing/>
      <w:jc w:val="left"/>
    </w:pPr>
  </w:style>
  <w:style w:type="paragraph" w:styleId="Title">
    <w:name w:val="Title"/>
    <w:basedOn w:val="Normal"/>
    <w:next w:val="Normal"/>
    <w:link w:val="TitleChar"/>
    <w:rsid w:val="00BE2EEB"/>
    <w:pPr>
      <w:spacing w:after="300"/>
      <w:contextualSpacing/>
      <w:jc w:val="left"/>
    </w:pPr>
    <w:rPr>
      <w:rFonts w:eastAsiaTheme="majorEastAsia" w:cstheme="majorBidi"/>
      <w:color w:val="002C60"/>
      <w:spacing w:val="5"/>
      <w:kern w:val="28"/>
      <w:sz w:val="28"/>
      <w:szCs w:val="52"/>
    </w:rPr>
  </w:style>
  <w:style w:type="character" w:customStyle="1" w:styleId="TitleChar">
    <w:name w:val="Title Char"/>
    <w:basedOn w:val="DefaultParagraphFont"/>
    <w:link w:val="Title"/>
    <w:rsid w:val="00BE2EEB"/>
    <w:rPr>
      <w:rFonts w:ascii="Verdana" w:eastAsiaTheme="majorEastAsia" w:hAnsi="Verdana" w:cstheme="majorBidi"/>
      <w:color w:val="002C60"/>
      <w:spacing w:val="5"/>
      <w:kern w:val="28"/>
      <w:sz w:val="28"/>
      <w:szCs w:val="52"/>
      <w:lang w:val="en-US"/>
    </w:rPr>
  </w:style>
  <w:style w:type="paragraph" w:styleId="BalloonText">
    <w:name w:val="Balloon Text"/>
    <w:basedOn w:val="Normal"/>
    <w:link w:val="BalloonTextChar"/>
    <w:rsid w:val="00A06CDF"/>
    <w:pPr>
      <w:spacing w:after="0"/>
    </w:pPr>
    <w:rPr>
      <w:rFonts w:ascii="Lucida Grande" w:hAnsi="Lucida Grande" w:cs="Lucida Grande"/>
      <w:sz w:val="18"/>
    </w:rPr>
  </w:style>
  <w:style w:type="character" w:customStyle="1" w:styleId="BalloonTextChar">
    <w:name w:val="Balloon Text Char"/>
    <w:basedOn w:val="DefaultParagraphFont"/>
    <w:link w:val="BalloonText"/>
    <w:rsid w:val="00A06CDF"/>
    <w:rPr>
      <w:rFonts w:ascii="Lucida Grande" w:hAnsi="Lucida Grande" w:cs="Lucida Grande"/>
      <w:sz w:val="18"/>
      <w:szCs w:val="18"/>
      <w:lang w:val="en-US"/>
    </w:rPr>
  </w:style>
  <w:style w:type="table" w:styleId="TableGrid">
    <w:name w:val="Table Grid"/>
    <w:basedOn w:val="TableNormal"/>
    <w:rsid w:val="00A06C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962952"/>
    <w:rPr>
      <w:color w:val="0000FF" w:themeColor="hyperlink"/>
      <w:u w:val="single"/>
    </w:rPr>
  </w:style>
  <w:style w:type="paragraph" w:customStyle="1" w:styleId="eopmfuss">
    <w:name w:val="eo_pm_fuss"/>
    <w:basedOn w:val="Normal"/>
    <w:rsid w:val="00710CFA"/>
    <w:pPr>
      <w:snapToGrid w:val="0"/>
      <w:spacing w:after="0" w:line="280" w:lineRule="exact"/>
      <w:jc w:val="left"/>
    </w:pPr>
    <w:rPr>
      <w:rFonts w:eastAsia="Times New Roman" w:cs="Verdana"/>
      <w:color w:val="002C60"/>
      <w:sz w:val="16"/>
      <w:szCs w:val="16"/>
      <w:lang w:val="de-DE" w:eastAsia="de-DE"/>
    </w:rPr>
  </w:style>
  <w:style w:type="paragraph" w:styleId="BodyText">
    <w:name w:val="Body Text"/>
    <w:basedOn w:val="Normal"/>
    <w:link w:val="BodyTextChar"/>
    <w:rsid w:val="00F246A0"/>
    <w:pPr>
      <w:spacing w:after="120" w:line="280" w:lineRule="exact"/>
      <w:jc w:val="left"/>
    </w:pPr>
    <w:rPr>
      <w:rFonts w:eastAsia="Times New Roman" w:cs="Times New Roman"/>
      <w:snapToGrid w:val="0"/>
      <w:sz w:val="18"/>
    </w:rPr>
  </w:style>
  <w:style w:type="character" w:customStyle="1" w:styleId="BodyTextChar">
    <w:name w:val="Body Text Char"/>
    <w:basedOn w:val="DefaultParagraphFont"/>
    <w:link w:val="BodyText"/>
    <w:rsid w:val="00F246A0"/>
    <w:rPr>
      <w:rFonts w:ascii="Verdana" w:eastAsia="Times New Roman" w:hAnsi="Verdana" w:cs="Times New Roman"/>
      <w:snapToGrid w:val="0"/>
      <w:sz w:val="18"/>
      <w:szCs w:val="18"/>
    </w:rPr>
  </w:style>
  <w:style w:type="paragraph" w:customStyle="1" w:styleId="Standard1">
    <w:name w:val="Standard1"/>
    <w:rsid w:val="00916B59"/>
    <w:pPr>
      <w:suppressAutoHyphens/>
      <w:autoSpaceDN w:val="0"/>
      <w:textAlignment w:val="baseline"/>
    </w:pPr>
    <w:rPr>
      <w:rFonts w:ascii="Liberation Serif" w:eastAsia="SimSun" w:hAnsi="Liberation Serif" w:cs="Mangal"/>
      <w:kern w:val="3"/>
      <w:lang w:eastAsia="zh-CN" w:bidi="hi-IN"/>
    </w:rPr>
  </w:style>
  <w:style w:type="character" w:styleId="CommentReference">
    <w:name w:val="annotation reference"/>
    <w:basedOn w:val="DefaultParagraphFont"/>
    <w:semiHidden/>
    <w:unhideWhenUsed/>
    <w:rsid w:val="002E0228"/>
    <w:rPr>
      <w:sz w:val="16"/>
      <w:szCs w:val="16"/>
    </w:rPr>
  </w:style>
  <w:style w:type="paragraph" w:styleId="CommentText">
    <w:name w:val="annotation text"/>
    <w:basedOn w:val="Normal"/>
    <w:link w:val="CommentTextChar"/>
    <w:unhideWhenUsed/>
    <w:rsid w:val="002E0228"/>
    <w:pPr>
      <w:spacing w:line="240" w:lineRule="auto"/>
    </w:pPr>
    <w:rPr>
      <w:szCs w:val="20"/>
    </w:rPr>
  </w:style>
  <w:style w:type="character" w:customStyle="1" w:styleId="CommentTextChar">
    <w:name w:val="Comment Text Char"/>
    <w:basedOn w:val="DefaultParagraphFont"/>
    <w:link w:val="CommentText"/>
    <w:rsid w:val="002E0228"/>
    <w:rPr>
      <w:rFonts w:ascii="Verdana" w:hAnsi="Verdana"/>
      <w:sz w:val="20"/>
      <w:szCs w:val="20"/>
      <w:lang w:val="en-US"/>
    </w:rPr>
  </w:style>
  <w:style w:type="paragraph" w:styleId="CommentSubject">
    <w:name w:val="annotation subject"/>
    <w:basedOn w:val="CommentText"/>
    <w:next w:val="CommentText"/>
    <w:link w:val="CommentSubjectChar"/>
    <w:semiHidden/>
    <w:unhideWhenUsed/>
    <w:rsid w:val="002E0228"/>
    <w:rPr>
      <w:b/>
      <w:bCs/>
    </w:rPr>
  </w:style>
  <w:style w:type="character" w:customStyle="1" w:styleId="CommentSubjectChar">
    <w:name w:val="Comment Subject Char"/>
    <w:basedOn w:val="CommentTextChar"/>
    <w:link w:val="CommentSubject"/>
    <w:semiHidden/>
    <w:rsid w:val="002E0228"/>
    <w:rPr>
      <w:rFonts w:ascii="Verdana" w:hAnsi="Verdana"/>
      <w:b/>
      <w:bCs/>
      <w:sz w:val="20"/>
      <w:szCs w:val="20"/>
      <w:lang w:val="en-US"/>
    </w:rPr>
  </w:style>
  <w:style w:type="character" w:styleId="Strong">
    <w:name w:val="Strong"/>
    <w:basedOn w:val="DefaultParagraphFont"/>
    <w:uiPriority w:val="22"/>
    <w:qFormat/>
    <w:rsid w:val="00572AFA"/>
    <w:rPr>
      <w:b/>
      <w:bCs/>
    </w:rPr>
  </w:style>
  <w:style w:type="paragraph" w:styleId="PlainText">
    <w:name w:val="Plain Text"/>
    <w:basedOn w:val="Normal"/>
    <w:link w:val="PlainTextChar"/>
    <w:uiPriority w:val="99"/>
    <w:unhideWhenUsed/>
    <w:rsid w:val="00224AE8"/>
    <w:pPr>
      <w:spacing w:after="0" w:line="240" w:lineRule="auto"/>
      <w:jc w:val="left"/>
    </w:pPr>
    <w:rPr>
      <w:rFonts w:ascii="Consolas" w:eastAsiaTheme="minorHAnsi" w:hAnsi="Consolas"/>
      <w:sz w:val="21"/>
      <w:szCs w:val="21"/>
      <w:lang w:val="de-DE" w:eastAsia="en-US"/>
    </w:rPr>
  </w:style>
  <w:style w:type="character" w:customStyle="1" w:styleId="PlainTextChar">
    <w:name w:val="Plain Text Char"/>
    <w:basedOn w:val="DefaultParagraphFont"/>
    <w:link w:val="PlainText"/>
    <w:uiPriority w:val="99"/>
    <w:rsid w:val="00224AE8"/>
    <w:rPr>
      <w:rFonts w:ascii="Consolas" w:eastAsiaTheme="minorHAnsi" w:hAnsi="Consolas"/>
      <w:sz w:val="21"/>
      <w:szCs w:val="21"/>
      <w:lang w:eastAsia="en-US"/>
    </w:rPr>
  </w:style>
  <w:style w:type="paragraph" w:styleId="HTMLPreformatted">
    <w:name w:val="HTML Preformatted"/>
    <w:basedOn w:val="Normal"/>
    <w:link w:val="HTMLPreformattedChar"/>
    <w:uiPriority w:val="99"/>
    <w:semiHidden/>
    <w:unhideWhenUsed/>
    <w:rsid w:val="00156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Cs w:val="20"/>
      <w:lang w:val="de-DE" w:eastAsia="de-DE"/>
    </w:rPr>
  </w:style>
  <w:style w:type="character" w:customStyle="1" w:styleId="HTMLPreformattedChar">
    <w:name w:val="HTML Preformatted Char"/>
    <w:basedOn w:val="DefaultParagraphFont"/>
    <w:link w:val="HTMLPreformatted"/>
    <w:uiPriority w:val="99"/>
    <w:semiHidden/>
    <w:rsid w:val="00156E85"/>
    <w:rPr>
      <w:rFonts w:ascii="Courier New" w:eastAsia="Times New Roman" w:hAnsi="Courier New" w:cs="Courier New"/>
      <w:sz w:val="20"/>
      <w:szCs w:val="20"/>
      <w:lang w:eastAsia="de-DE"/>
    </w:rPr>
  </w:style>
  <w:style w:type="paragraph" w:customStyle="1" w:styleId="ttFliesstextoEToolsundTechnologien">
    <w:name w:val="tt Fliesstext oE (Tools und Technologien)"/>
    <w:basedOn w:val="Normal"/>
    <w:uiPriority w:val="99"/>
    <w:rsid w:val="00157D22"/>
    <w:pPr>
      <w:autoSpaceDE w:val="0"/>
      <w:autoSpaceDN w:val="0"/>
      <w:adjustRightInd w:val="0"/>
      <w:spacing w:after="0" w:line="230" w:lineRule="atLeast"/>
      <w:textAlignment w:val="center"/>
    </w:pPr>
    <w:rPr>
      <w:rFonts w:ascii="Vialog LT Com Light" w:eastAsiaTheme="minorHAnsi" w:hAnsi="Vialog LT Com Light" w:cs="Vialog LT Com Light"/>
      <w:color w:val="000000"/>
      <w:szCs w:val="20"/>
      <w:lang w:val="de-DE" w:eastAsia="en-US"/>
    </w:rPr>
  </w:style>
  <w:style w:type="paragraph" w:customStyle="1" w:styleId="bodytext0">
    <w:name w:val="bodytext"/>
    <w:basedOn w:val="Normal"/>
    <w:rsid w:val="00680391"/>
    <w:pPr>
      <w:spacing w:before="100" w:beforeAutospacing="1" w:after="100" w:afterAutospacing="1" w:line="240" w:lineRule="auto"/>
      <w:jc w:val="left"/>
    </w:pPr>
    <w:rPr>
      <w:rFonts w:ascii="Times New Roman" w:eastAsia="Times New Roman" w:hAnsi="Times New Roman" w:cs="Times New Roman"/>
      <w:sz w:val="24"/>
      <w:szCs w:val="24"/>
      <w:lang w:val="de-DE" w:eastAsia="de-DE"/>
    </w:rPr>
  </w:style>
  <w:style w:type="paragraph" w:styleId="NormalWeb">
    <w:name w:val="Normal (Web)"/>
    <w:basedOn w:val="Normal"/>
    <w:uiPriority w:val="99"/>
    <w:semiHidden/>
    <w:unhideWhenUsed/>
    <w:rsid w:val="00CF281B"/>
    <w:pPr>
      <w:spacing w:before="100" w:beforeAutospacing="1" w:after="100" w:afterAutospacing="1" w:line="240" w:lineRule="auto"/>
      <w:jc w:val="left"/>
    </w:pPr>
    <w:rPr>
      <w:rFonts w:ascii="Times New Roman" w:eastAsia="Times New Roman" w:hAnsi="Times New Roman" w:cs="Times New Roman"/>
      <w:sz w:val="24"/>
      <w:szCs w:val="24"/>
      <w:lang w:val="de-DE" w:eastAsia="de-DE"/>
    </w:rPr>
  </w:style>
  <w:style w:type="character" w:styleId="Emphasis">
    <w:name w:val="Emphasis"/>
    <w:basedOn w:val="DefaultParagraphFont"/>
    <w:uiPriority w:val="20"/>
    <w:qFormat/>
    <w:rsid w:val="00C84AA2"/>
    <w:rPr>
      <w:i/>
      <w:iCs/>
    </w:rPr>
  </w:style>
  <w:style w:type="character" w:styleId="UnresolvedMention">
    <w:name w:val="Unresolved Mention"/>
    <w:basedOn w:val="DefaultParagraphFont"/>
    <w:uiPriority w:val="99"/>
    <w:semiHidden/>
    <w:unhideWhenUsed/>
    <w:rsid w:val="00EE0DF2"/>
    <w:rPr>
      <w:color w:val="605E5C"/>
      <w:shd w:val="clear" w:color="auto" w:fill="E1DFDD"/>
    </w:rPr>
  </w:style>
  <w:style w:type="paragraph" w:styleId="Revision">
    <w:name w:val="Revision"/>
    <w:hidden/>
    <w:semiHidden/>
    <w:rsid w:val="00C41EA3"/>
    <w:rPr>
      <w:rFonts w:ascii="Verdana" w:hAnsi="Verdana"/>
      <w:sz w:val="20"/>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43454">
      <w:bodyDiv w:val="1"/>
      <w:marLeft w:val="0"/>
      <w:marRight w:val="0"/>
      <w:marTop w:val="0"/>
      <w:marBottom w:val="0"/>
      <w:divBdr>
        <w:top w:val="none" w:sz="0" w:space="0" w:color="auto"/>
        <w:left w:val="none" w:sz="0" w:space="0" w:color="auto"/>
        <w:bottom w:val="none" w:sz="0" w:space="0" w:color="auto"/>
        <w:right w:val="none" w:sz="0" w:space="0" w:color="auto"/>
      </w:divBdr>
    </w:div>
    <w:div w:id="97021043">
      <w:bodyDiv w:val="1"/>
      <w:marLeft w:val="0"/>
      <w:marRight w:val="0"/>
      <w:marTop w:val="0"/>
      <w:marBottom w:val="0"/>
      <w:divBdr>
        <w:top w:val="none" w:sz="0" w:space="0" w:color="auto"/>
        <w:left w:val="none" w:sz="0" w:space="0" w:color="auto"/>
        <w:bottom w:val="none" w:sz="0" w:space="0" w:color="auto"/>
        <w:right w:val="none" w:sz="0" w:space="0" w:color="auto"/>
      </w:divBdr>
    </w:div>
    <w:div w:id="109015569">
      <w:bodyDiv w:val="1"/>
      <w:marLeft w:val="0"/>
      <w:marRight w:val="0"/>
      <w:marTop w:val="0"/>
      <w:marBottom w:val="0"/>
      <w:divBdr>
        <w:top w:val="none" w:sz="0" w:space="0" w:color="auto"/>
        <w:left w:val="none" w:sz="0" w:space="0" w:color="auto"/>
        <w:bottom w:val="none" w:sz="0" w:space="0" w:color="auto"/>
        <w:right w:val="none" w:sz="0" w:space="0" w:color="auto"/>
      </w:divBdr>
    </w:div>
    <w:div w:id="331302144">
      <w:bodyDiv w:val="1"/>
      <w:marLeft w:val="0"/>
      <w:marRight w:val="0"/>
      <w:marTop w:val="0"/>
      <w:marBottom w:val="0"/>
      <w:divBdr>
        <w:top w:val="none" w:sz="0" w:space="0" w:color="auto"/>
        <w:left w:val="none" w:sz="0" w:space="0" w:color="auto"/>
        <w:bottom w:val="none" w:sz="0" w:space="0" w:color="auto"/>
        <w:right w:val="none" w:sz="0" w:space="0" w:color="auto"/>
      </w:divBdr>
    </w:div>
    <w:div w:id="451560916">
      <w:bodyDiv w:val="1"/>
      <w:marLeft w:val="0"/>
      <w:marRight w:val="0"/>
      <w:marTop w:val="0"/>
      <w:marBottom w:val="0"/>
      <w:divBdr>
        <w:top w:val="none" w:sz="0" w:space="0" w:color="auto"/>
        <w:left w:val="none" w:sz="0" w:space="0" w:color="auto"/>
        <w:bottom w:val="none" w:sz="0" w:space="0" w:color="auto"/>
        <w:right w:val="none" w:sz="0" w:space="0" w:color="auto"/>
      </w:divBdr>
    </w:div>
    <w:div w:id="487207135">
      <w:bodyDiv w:val="1"/>
      <w:marLeft w:val="0"/>
      <w:marRight w:val="0"/>
      <w:marTop w:val="0"/>
      <w:marBottom w:val="0"/>
      <w:divBdr>
        <w:top w:val="none" w:sz="0" w:space="0" w:color="auto"/>
        <w:left w:val="none" w:sz="0" w:space="0" w:color="auto"/>
        <w:bottom w:val="none" w:sz="0" w:space="0" w:color="auto"/>
        <w:right w:val="none" w:sz="0" w:space="0" w:color="auto"/>
      </w:divBdr>
      <w:divsChild>
        <w:div w:id="1790392535">
          <w:marLeft w:val="0"/>
          <w:marRight w:val="0"/>
          <w:marTop w:val="0"/>
          <w:marBottom w:val="0"/>
          <w:divBdr>
            <w:top w:val="none" w:sz="0" w:space="0" w:color="auto"/>
            <w:left w:val="none" w:sz="0" w:space="0" w:color="auto"/>
            <w:bottom w:val="none" w:sz="0" w:space="0" w:color="auto"/>
            <w:right w:val="none" w:sz="0" w:space="0" w:color="auto"/>
          </w:divBdr>
          <w:divsChild>
            <w:div w:id="2060861397">
              <w:marLeft w:val="0"/>
              <w:marRight w:val="0"/>
              <w:marTop w:val="0"/>
              <w:marBottom w:val="0"/>
              <w:divBdr>
                <w:top w:val="none" w:sz="0" w:space="0" w:color="auto"/>
                <w:left w:val="none" w:sz="0" w:space="0" w:color="auto"/>
                <w:bottom w:val="none" w:sz="0" w:space="0" w:color="auto"/>
                <w:right w:val="none" w:sz="0" w:space="0" w:color="auto"/>
              </w:divBdr>
              <w:divsChild>
                <w:div w:id="5255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203361">
      <w:bodyDiv w:val="1"/>
      <w:marLeft w:val="0"/>
      <w:marRight w:val="0"/>
      <w:marTop w:val="0"/>
      <w:marBottom w:val="0"/>
      <w:divBdr>
        <w:top w:val="none" w:sz="0" w:space="0" w:color="auto"/>
        <w:left w:val="none" w:sz="0" w:space="0" w:color="auto"/>
        <w:bottom w:val="none" w:sz="0" w:space="0" w:color="auto"/>
        <w:right w:val="none" w:sz="0" w:space="0" w:color="auto"/>
      </w:divBdr>
    </w:div>
    <w:div w:id="544486036">
      <w:bodyDiv w:val="1"/>
      <w:marLeft w:val="0"/>
      <w:marRight w:val="0"/>
      <w:marTop w:val="0"/>
      <w:marBottom w:val="0"/>
      <w:divBdr>
        <w:top w:val="none" w:sz="0" w:space="0" w:color="auto"/>
        <w:left w:val="none" w:sz="0" w:space="0" w:color="auto"/>
        <w:bottom w:val="none" w:sz="0" w:space="0" w:color="auto"/>
        <w:right w:val="none" w:sz="0" w:space="0" w:color="auto"/>
      </w:divBdr>
    </w:div>
    <w:div w:id="545146832">
      <w:bodyDiv w:val="1"/>
      <w:marLeft w:val="0"/>
      <w:marRight w:val="0"/>
      <w:marTop w:val="0"/>
      <w:marBottom w:val="0"/>
      <w:divBdr>
        <w:top w:val="none" w:sz="0" w:space="0" w:color="auto"/>
        <w:left w:val="none" w:sz="0" w:space="0" w:color="auto"/>
        <w:bottom w:val="none" w:sz="0" w:space="0" w:color="auto"/>
        <w:right w:val="none" w:sz="0" w:space="0" w:color="auto"/>
      </w:divBdr>
    </w:div>
    <w:div w:id="567351232">
      <w:bodyDiv w:val="1"/>
      <w:marLeft w:val="0"/>
      <w:marRight w:val="0"/>
      <w:marTop w:val="0"/>
      <w:marBottom w:val="0"/>
      <w:divBdr>
        <w:top w:val="none" w:sz="0" w:space="0" w:color="auto"/>
        <w:left w:val="none" w:sz="0" w:space="0" w:color="auto"/>
        <w:bottom w:val="none" w:sz="0" w:space="0" w:color="auto"/>
        <w:right w:val="none" w:sz="0" w:space="0" w:color="auto"/>
      </w:divBdr>
    </w:div>
    <w:div w:id="601646872">
      <w:bodyDiv w:val="1"/>
      <w:marLeft w:val="0"/>
      <w:marRight w:val="0"/>
      <w:marTop w:val="0"/>
      <w:marBottom w:val="0"/>
      <w:divBdr>
        <w:top w:val="none" w:sz="0" w:space="0" w:color="auto"/>
        <w:left w:val="none" w:sz="0" w:space="0" w:color="auto"/>
        <w:bottom w:val="none" w:sz="0" w:space="0" w:color="auto"/>
        <w:right w:val="none" w:sz="0" w:space="0" w:color="auto"/>
      </w:divBdr>
    </w:div>
    <w:div w:id="741563184">
      <w:bodyDiv w:val="1"/>
      <w:marLeft w:val="0"/>
      <w:marRight w:val="0"/>
      <w:marTop w:val="0"/>
      <w:marBottom w:val="0"/>
      <w:divBdr>
        <w:top w:val="none" w:sz="0" w:space="0" w:color="auto"/>
        <w:left w:val="none" w:sz="0" w:space="0" w:color="auto"/>
        <w:bottom w:val="none" w:sz="0" w:space="0" w:color="auto"/>
        <w:right w:val="none" w:sz="0" w:space="0" w:color="auto"/>
      </w:divBdr>
    </w:div>
    <w:div w:id="742027468">
      <w:bodyDiv w:val="1"/>
      <w:marLeft w:val="0"/>
      <w:marRight w:val="0"/>
      <w:marTop w:val="0"/>
      <w:marBottom w:val="0"/>
      <w:divBdr>
        <w:top w:val="none" w:sz="0" w:space="0" w:color="auto"/>
        <w:left w:val="none" w:sz="0" w:space="0" w:color="auto"/>
        <w:bottom w:val="none" w:sz="0" w:space="0" w:color="auto"/>
        <w:right w:val="none" w:sz="0" w:space="0" w:color="auto"/>
      </w:divBdr>
    </w:div>
    <w:div w:id="781532916">
      <w:bodyDiv w:val="1"/>
      <w:marLeft w:val="0"/>
      <w:marRight w:val="0"/>
      <w:marTop w:val="0"/>
      <w:marBottom w:val="0"/>
      <w:divBdr>
        <w:top w:val="none" w:sz="0" w:space="0" w:color="auto"/>
        <w:left w:val="none" w:sz="0" w:space="0" w:color="auto"/>
        <w:bottom w:val="none" w:sz="0" w:space="0" w:color="auto"/>
        <w:right w:val="none" w:sz="0" w:space="0" w:color="auto"/>
      </w:divBdr>
    </w:div>
    <w:div w:id="803277555">
      <w:bodyDiv w:val="1"/>
      <w:marLeft w:val="0"/>
      <w:marRight w:val="0"/>
      <w:marTop w:val="0"/>
      <w:marBottom w:val="0"/>
      <w:divBdr>
        <w:top w:val="none" w:sz="0" w:space="0" w:color="auto"/>
        <w:left w:val="none" w:sz="0" w:space="0" w:color="auto"/>
        <w:bottom w:val="none" w:sz="0" w:space="0" w:color="auto"/>
        <w:right w:val="none" w:sz="0" w:space="0" w:color="auto"/>
      </w:divBdr>
    </w:div>
    <w:div w:id="912934489">
      <w:bodyDiv w:val="1"/>
      <w:marLeft w:val="0"/>
      <w:marRight w:val="0"/>
      <w:marTop w:val="0"/>
      <w:marBottom w:val="0"/>
      <w:divBdr>
        <w:top w:val="none" w:sz="0" w:space="0" w:color="auto"/>
        <w:left w:val="none" w:sz="0" w:space="0" w:color="auto"/>
        <w:bottom w:val="none" w:sz="0" w:space="0" w:color="auto"/>
        <w:right w:val="none" w:sz="0" w:space="0" w:color="auto"/>
      </w:divBdr>
    </w:div>
    <w:div w:id="914359518">
      <w:bodyDiv w:val="1"/>
      <w:marLeft w:val="0"/>
      <w:marRight w:val="0"/>
      <w:marTop w:val="0"/>
      <w:marBottom w:val="0"/>
      <w:divBdr>
        <w:top w:val="none" w:sz="0" w:space="0" w:color="auto"/>
        <w:left w:val="none" w:sz="0" w:space="0" w:color="auto"/>
        <w:bottom w:val="none" w:sz="0" w:space="0" w:color="auto"/>
        <w:right w:val="none" w:sz="0" w:space="0" w:color="auto"/>
      </w:divBdr>
    </w:div>
    <w:div w:id="953706902">
      <w:bodyDiv w:val="1"/>
      <w:marLeft w:val="0"/>
      <w:marRight w:val="0"/>
      <w:marTop w:val="0"/>
      <w:marBottom w:val="0"/>
      <w:divBdr>
        <w:top w:val="none" w:sz="0" w:space="0" w:color="auto"/>
        <w:left w:val="none" w:sz="0" w:space="0" w:color="auto"/>
        <w:bottom w:val="none" w:sz="0" w:space="0" w:color="auto"/>
        <w:right w:val="none" w:sz="0" w:space="0" w:color="auto"/>
      </w:divBdr>
      <w:divsChild>
        <w:div w:id="1685933626">
          <w:marLeft w:val="0"/>
          <w:marRight w:val="0"/>
          <w:marTop w:val="0"/>
          <w:marBottom w:val="0"/>
          <w:divBdr>
            <w:top w:val="none" w:sz="0" w:space="0" w:color="auto"/>
            <w:left w:val="none" w:sz="0" w:space="0" w:color="auto"/>
            <w:bottom w:val="none" w:sz="0" w:space="0" w:color="auto"/>
            <w:right w:val="none" w:sz="0" w:space="0" w:color="auto"/>
          </w:divBdr>
          <w:divsChild>
            <w:div w:id="1248416780">
              <w:marLeft w:val="0"/>
              <w:marRight w:val="0"/>
              <w:marTop w:val="0"/>
              <w:marBottom w:val="0"/>
              <w:divBdr>
                <w:top w:val="none" w:sz="0" w:space="0" w:color="auto"/>
                <w:left w:val="none" w:sz="0" w:space="0" w:color="auto"/>
                <w:bottom w:val="none" w:sz="0" w:space="0" w:color="auto"/>
                <w:right w:val="none" w:sz="0" w:space="0" w:color="auto"/>
              </w:divBdr>
              <w:divsChild>
                <w:div w:id="6345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408358">
      <w:bodyDiv w:val="1"/>
      <w:marLeft w:val="0"/>
      <w:marRight w:val="0"/>
      <w:marTop w:val="0"/>
      <w:marBottom w:val="0"/>
      <w:divBdr>
        <w:top w:val="none" w:sz="0" w:space="0" w:color="auto"/>
        <w:left w:val="none" w:sz="0" w:space="0" w:color="auto"/>
        <w:bottom w:val="none" w:sz="0" w:space="0" w:color="auto"/>
        <w:right w:val="none" w:sz="0" w:space="0" w:color="auto"/>
      </w:divBdr>
    </w:div>
    <w:div w:id="1081297423">
      <w:bodyDiv w:val="1"/>
      <w:marLeft w:val="0"/>
      <w:marRight w:val="0"/>
      <w:marTop w:val="0"/>
      <w:marBottom w:val="0"/>
      <w:divBdr>
        <w:top w:val="none" w:sz="0" w:space="0" w:color="auto"/>
        <w:left w:val="none" w:sz="0" w:space="0" w:color="auto"/>
        <w:bottom w:val="none" w:sz="0" w:space="0" w:color="auto"/>
        <w:right w:val="none" w:sz="0" w:space="0" w:color="auto"/>
      </w:divBdr>
    </w:div>
    <w:div w:id="1119032411">
      <w:bodyDiv w:val="1"/>
      <w:marLeft w:val="0"/>
      <w:marRight w:val="0"/>
      <w:marTop w:val="0"/>
      <w:marBottom w:val="0"/>
      <w:divBdr>
        <w:top w:val="none" w:sz="0" w:space="0" w:color="auto"/>
        <w:left w:val="none" w:sz="0" w:space="0" w:color="auto"/>
        <w:bottom w:val="none" w:sz="0" w:space="0" w:color="auto"/>
        <w:right w:val="none" w:sz="0" w:space="0" w:color="auto"/>
      </w:divBdr>
    </w:div>
    <w:div w:id="1265462339">
      <w:bodyDiv w:val="1"/>
      <w:marLeft w:val="0"/>
      <w:marRight w:val="0"/>
      <w:marTop w:val="0"/>
      <w:marBottom w:val="0"/>
      <w:divBdr>
        <w:top w:val="none" w:sz="0" w:space="0" w:color="auto"/>
        <w:left w:val="none" w:sz="0" w:space="0" w:color="auto"/>
        <w:bottom w:val="none" w:sz="0" w:space="0" w:color="auto"/>
        <w:right w:val="none" w:sz="0" w:space="0" w:color="auto"/>
      </w:divBdr>
    </w:div>
    <w:div w:id="1371760657">
      <w:bodyDiv w:val="1"/>
      <w:marLeft w:val="0"/>
      <w:marRight w:val="0"/>
      <w:marTop w:val="0"/>
      <w:marBottom w:val="0"/>
      <w:divBdr>
        <w:top w:val="none" w:sz="0" w:space="0" w:color="auto"/>
        <w:left w:val="none" w:sz="0" w:space="0" w:color="auto"/>
        <w:bottom w:val="none" w:sz="0" w:space="0" w:color="auto"/>
        <w:right w:val="none" w:sz="0" w:space="0" w:color="auto"/>
      </w:divBdr>
      <w:divsChild>
        <w:div w:id="868640017">
          <w:marLeft w:val="0"/>
          <w:marRight w:val="0"/>
          <w:marTop w:val="0"/>
          <w:marBottom w:val="0"/>
          <w:divBdr>
            <w:top w:val="none" w:sz="0" w:space="0" w:color="auto"/>
            <w:left w:val="none" w:sz="0" w:space="0" w:color="auto"/>
            <w:bottom w:val="none" w:sz="0" w:space="0" w:color="auto"/>
            <w:right w:val="none" w:sz="0" w:space="0" w:color="auto"/>
          </w:divBdr>
          <w:divsChild>
            <w:div w:id="88628695">
              <w:marLeft w:val="0"/>
              <w:marRight w:val="0"/>
              <w:marTop w:val="0"/>
              <w:marBottom w:val="0"/>
              <w:divBdr>
                <w:top w:val="none" w:sz="0" w:space="0" w:color="auto"/>
                <w:left w:val="none" w:sz="0" w:space="0" w:color="auto"/>
                <w:bottom w:val="none" w:sz="0" w:space="0" w:color="auto"/>
                <w:right w:val="none" w:sz="0" w:space="0" w:color="auto"/>
              </w:divBdr>
              <w:divsChild>
                <w:div w:id="6115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890744">
      <w:bodyDiv w:val="1"/>
      <w:marLeft w:val="0"/>
      <w:marRight w:val="0"/>
      <w:marTop w:val="0"/>
      <w:marBottom w:val="0"/>
      <w:divBdr>
        <w:top w:val="none" w:sz="0" w:space="0" w:color="auto"/>
        <w:left w:val="none" w:sz="0" w:space="0" w:color="auto"/>
        <w:bottom w:val="none" w:sz="0" w:space="0" w:color="auto"/>
        <w:right w:val="none" w:sz="0" w:space="0" w:color="auto"/>
      </w:divBdr>
    </w:div>
    <w:div w:id="1412389697">
      <w:bodyDiv w:val="1"/>
      <w:marLeft w:val="0"/>
      <w:marRight w:val="0"/>
      <w:marTop w:val="0"/>
      <w:marBottom w:val="0"/>
      <w:divBdr>
        <w:top w:val="none" w:sz="0" w:space="0" w:color="auto"/>
        <w:left w:val="none" w:sz="0" w:space="0" w:color="auto"/>
        <w:bottom w:val="none" w:sz="0" w:space="0" w:color="auto"/>
        <w:right w:val="none" w:sz="0" w:space="0" w:color="auto"/>
      </w:divBdr>
    </w:div>
    <w:div w:id="1418667961">
      <w:bodyDiv w:val="1"/>
      <w:marLeft w:val="0"/>
      <w:marRight w:val="0"/>
      <w:marTop w:val="0"/>
      <w:marBottom w:val="0"/>
      <w:divBdr>
        <w:top w:val="none" w:sz="0" w:space="0" w:color="auto"/>
        <w:left w:val="none" w:sz="0" w:space="0" w:color="auto"/>
        <w:bottom w:val="none" w:sz="0" w:space="0" w:color="auto"/>
        <w:right w:val="none" w:sz="0" w:space="0" w:color="auto"/>
      </w:divBdr>
    </w:div>
    <w:div w:id="1457675519">
      <w:bodyDiv w:val="1"/>
      <w:marLeft w:val="0"/>
      <w:marRight w:val="0"/>
      <w:marTop w:val="0"/>
      <w:marBottom w:val="0"/>
      <w:divBdr>
        <w:top w:val="none" w:sz="0" w:space="0" w:color="auto"/>
        <w:left w:val="none" w:sz="0" w:space="0" w:color="auto"/>
        <w:bottom w:val="none" w:sz="0" w:space="0" w:color="auto"/>
        <w:right w:val="none" w:sz="0" w:space="0" w:color="auto"/>
      </w:divBdr>
    </w:div>
    <w:div w:id="1465272954">
      <w:bodyDiv w:val="1"/>
      <w:marLeft w:val="0"/>
      <w:marRight w:val="0"/>
      <w:marTop w:val="0"/>
      <w:marBottom w:val="0"/>
      <w:divBdr>
        <w:top w:val="none" w:sz="0" w:space="0" w:color="auto"/>
        <w:left w:val="none" w:sz="0" w:space="0" w:color="auto"/>
        <w:bottom w:val="none" w:sz="0" w:space="0" w:color="auto"/>
        <w:right w:val="none" w:sz="0" w:space="0" w:color="auto"/>
      </w:divBdr>
      <w:divsChild>
        <w:div w:id="1689866548">
          <w:marLeft w:val="0"/>
          <w:marRight w:val="0"/>
          <w:marTop w:val="0"/>
          <w:marBottom w:val="0"/>
          <w:divBdr>
            <w:top w:val="none" w:sz="0" w:space="0" w:color="auto"/>
            <w:left w:val="none" w:sz="0" w:space="0" w:color="auto"/>
            <w:bottom w:val="none" w:sz="0" w:space="0" w:color="auto"/>
            <w:right w:val="none" w:sz="0" w:space="0" w:color="auto"/>
          </w:divBdr>
          <w:divsChild>
            <w:div w:id="1249003337">
              <w:marLeft w:val="0"/>
              <w:marRight w:val="0"/>
              <w:marTop w:val="0"/>
              <w:marBottom w:val="0"/>
              <w:divBdr>
                <w:top w:val="none" w:sz="0" w:space="0" w:color="auto"/>
                <w:left w:val="none" w:sz="0" w:space="0" w:color="auto"/>
                <w:bottom w:val="none" w:sz="0" w:space="0" w:color="auto"/>
                <w:right w:val="none" w:sz="0" w:space="0" w:color="auto"/>
              </w:divBdr>
              <w:divsChild>
                <w:div w:id="81156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436557">
      <w:bodyDiv w:val="1"/>
      <w:marLeft w:val="0"/>
      <w:marRight w:val="0"/>
      <w:marTop w:val="0"/>
      <w:marBottom w:val="0"/>
      <w:divBdr>
        <w:top w:val="none" w:sz="0" w:space="0" w:color="auto"/>
        <w:left w:val="none" w:sz="0" w:space="0" w:color="auto"/>
        <w:bottom w:val="none" w:sz="0" w:space="0" w:color="auto"/>
        <w:right w:val="none" w:sz="0" w:space="0" w:color="auto"/>
      </w:divBdr>
    </w:div>
    <w:div w:id="1509784672">
      <w:bodyDiv w:val="1"/>
      <w:marLeft w:val="0"/>
      <w:marRight w:val="0"/>
      <w:marTop w:val="0"/>
      <w:marBottom w:val="0"/>
      <w:divBdr>
        <w:top w:val="none" w:sz="0" w:space="0" w:color="auto"/>
        <w:left w:val="none" w:sz="0" w:space="0" w:color="auto"/>
        <w:bottom w:val="none" w:sz="0" w:space="0" w:color="auto"/>
        <w:right w:val="none" w:sz="0" w:space="0" w:color="auto"/>
      </w:divBdr>
    </w:div>
    <w:div w:id="1514220598">
      <w:bodyDiv w:val="1"/>
      <w:marLeft w:val="0"/>
      <w:marRight w:val="0"/>
      <w:marTop w:val="0"/>
      <w:marBottom w:val="0"/>
      <w:divBdr>
        <w:top w:val="none" w:sz="0" w:space="0" w:color="auto"/>
        <w:left w:val="none" w:sz="0" w:space="0" w:color="auto"/>
        <w:bottom w:val="none" w:sz="0" w:space="0" w:color="auto"/>
        <w:right w:val="none" w:sz="0" w:space="0" w:color="auto"/>
      </w:divBdr>
    </w:div>
    <w:div w:id="1527018543">
      <w:bodyDiv w:val="1"/>
      <w:marLeft w:val="0"/>
      <w:marRight w:val="0"/>
      <w:marTop w:val="0"/>
      <w:marBottom w:val="0"/>
      <w:divBdr>
        <w:top w:val="none" w:sz="0" w:space="0" w:color="auto"/>
        <w:left w:val="none" w:sz="0" w:space="0" w:color="auto"/>
        <w:bottom w:val="none" w:sz="0" w:space="0" w:color="auto"/>
        <w:right w:val="none" w:sz="0" w:space="0" w:color="auto"/>
      </w:divBdr>
    </w:div>
    <w:div w:id="1750468083">
      <w:bodyDiv w:val="1"/>
      <w:marLeft w:val="0"/>
      <w:marRight w:val="0"/>
      <w:marTop w:val="0"/>
      <w:marBottom w:val="0"/>
      <w:divBdr>
        <w:top w:val="none" w:sz="0" w:space="0" w:color="auto"/>
        <w:left w:val="none" w:sz="0" w:space="0" w:color="auto"/>
        <w:bottom w:val="none" w:sz="0" w:space="0" w:color="auto"/>
        <w:right w:val="none" w:sz="0" w:space="0" w:color="auto"/>
      </w:divBdr>
    </w:div>
    <w:div w:id="1758205860">
      <w:bodyDiv w:val="1"/>
      <w:marLeft w:val="0"/>
      <w:marRight w:val="0"/>
      <w:marTop w:val="0"/>
      <w:marBottom w:val="0"/>
      <w:divBdr>
        <w:top w:val="none" w:sz="0" w:space="0" w:color="auto"/>
        <w:left w:val="none" w:sz="0" w:space="0" w:color="auto"/>
        <w:bottom w:val="none" w:sz="0" w:space="0" w:color="auto"/>
        <w:right w:val="none" w:sz="0" w:space="0" w:color="auto"/>
      </w:divBdr>
    </w:div>
    <w:div w:id="1773163436">
      <w:bodyDiv w:val="1"/>
      <w:marLeft w:val="0"/>
      <w:marRight w:val="0"/>
      <w:marTop w:val="0"/>
      <w:marBottom w:val="0"/>
      <w:divBdr>
        <w:top w:val="none" w:sz="0" w:space="0" w:color="auto"/>
        <w:left w:val="none" w:sz="0" w:space="0" w:color="auto"/>
        <w:bottom w:val="none" w:sz="0" w:space="0" w:color="auto"/>
        <w:right w:val="none" w:sz="0" w:space="0" w:color="auto"/>
      </w:divBdr>
    </w:div>
    <w:div w:id="1783914552">
      <w:bodyDiv w:val="1"/>
      <w:marLeft w:val="0"/>
      <w:marRight w:val="0"/>
      <w:marTop w:val="0"/>
      <w:marBottom w:val="0"/>
      <w:divBdr>
        <w:top w:val="none" w:sz="0" w:space="0" w:color="auto"/>
        <w:left w:val="none" w:sz="0" w:space="0" w:color="auto"/>
        <w:bottom w:val="none" w:sz="0" w:space="0" w:color="auto"/>
        <w:right w:val="none" w:sz="0" w:space="0" w:color="auto"/>
      </w:divBdr>
    </w:div>
    <w:div w:id="1835484976">
      <w:bodyDiv w:val="1"/>
      <w:marLeft w:val="0"/>
      <w:marRight w:val="0"/>
      <w:marTop w:val="0"/>
      <w:marBottom w:val="0"/>
      <w:divBdr>
        <w:top w:val="none" w:sz="0" w:space="0" w:color="auto"/>
        <w:left w:val="none" w:sz="0" w:space="0" w:color="auto"/>
        <w:bottom w:val="none" w:sz="0" w:space="0" w:color="auto"/>
        <w:right w:val="none" w:sz="0" w:space="0" w:color="auto"/>
      </w:divBdr>
      <w:divsChild>
        <w:div w:id="181869346">
          <w:marLeft w:val="0"/>
          <w:marRight w:val="0"/>
          <w:marTop w:val="0"/>
          <w:marBottom w:val="0"/>
          <w:divBdr>
            <w:top w:val="none" w:sz="0" w:space="0" w:color="auto"/>
            <w:left w:val="none" w:sz="0" w:space="0" w:color="auto"/>
            <w:bottom w:val="none" w:sz="0" w:space="0" w:color="auto"/>
            <w:right w:val="none" w:sz="0" w:space="0" w:color="auto"/>
          </w:divBdr>
          <w:divsChild>
            <w:div w:id="966620642">
              <w:marLeft w:val="0"/>
              <w:marRight w:val="0"/>
              <w:marTop w:val="0"/>
              <w:marBottom w:val="0"/>
              <w:divBdr>
                <w:top w:val="none" w:sz="0" w:space="0" w:color="auto"/>
                <w:left w:val="none" w:sz="0" w:space="0" w:color="auto"/>
                <w:bottom w:val="none" w:sz="0" w:space="0" w:color="auto"/>
                <w:right w:val="none" w:sz="0" w:space="0" w:color="auto"/>
              </w:divBdr>
              <w:divsChild>
                <w:div w:id="29675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606994">
      <w:bodyDiv w:val="1"/>
      <w:marLeft w:val="0"/>
      <w:marRight w:val="0"/>
      <w:marTop w:val="0"/>
      <w:marBottom w:val="0"/>
      <w:divBdr>
        <w:top w:val="none" w:sz="0" w:space="0" w:color="auto"/>
        <w:left w:val="none" w:sz="0" w:space="0" w:color="auto"/>
        <w:bottom w:val="none" w:sz="0" w:space="0" w:color="auto"/>
        <w:right w:val="none" w:sz="0" w:space="0" w:color="auto"/>
      </w:divBdr>
      <w:divsChild>
        <w:div w:id="1038890511">
          <w:marLeft w:val="0"/>
          <w:marRight w:val="0"/>
          <w:marTop w:val="0"/>
          <w:marBottom w:val="0"/>
          <w:divBdr>
            <w:top w:val="none" w:sz="0" w:space="0" w:color="auto"/>
            <w:left w:val="none" w:sz="0" w:space="0" w:color="auto"/>
            <w:bottom w:val="none" w:sz="0" w:space="0" w:color="auto"/>
            <w:right w:val="none" w:sz="0" w:space="0" w:color="auto"/>
          </w:divBdr>
        </w:div>
      </w:divsChild>
    </w:div>
    <w:div w:id="1871650882">
      <w:bodyDiv w:val="1"/>
      <w:marLeft w:val="0"/>
      <w:marRight w:val="0"/>
      <w:marTop w:val="0"/>
      <w:marBottom w:val="0"/>
      <w:divBdr>
        <w:top w:val="none" w:sz="0" w:space="0" w:color="auto"/>
        <w:left w:val="none" w:sz="0" w:space="0" w:color="auto"/>
        <w:bottom w:val="none" w:sz="0" w:space="0" w:color="auto"/>
        <w:right w:val="none" w:sz="0" w:space="0" w:color="auto"/>
      </w:divBdr>
    </w:div>
    <w:div w:id="1900549475">
      <w:bodyDiv w:val="1"/>
      <w:marLeft w:val="0"/>
      <w:marRight w:val="0"/>
      <w:marTop w:val="0"/>
      <w:marBottom w:val="0"/>
      <w:divBdr>
        <w:top w:val="none" w:sz="0" w:space="0" w:color="auto"/>
        <w:left w:val="none" w:sz="0" w:space="0" w:color="auto"/>
        <w:bottom w:val="none" w:sz="0" w:space="0" w:color="auto"/>
        <w:right w:val="none" w:sz="0" w:space="0" w:color="auto"/>
      </w:divBdr>
    </w:div>
    <w:div w:id="2012830928">
      <w:bodyDiv w:val="1"/>
      <w:marLeft w:val="0"/>
      <w:marRight w:val="0"/>
      <w:marTop w:val="0"/>
      <w:marBottom w:val="0"/>
      <w:divBdr>
        <w:top w:val="none" w:sz="0" w:space="0" w:color="auto"/>
        <w:left w:val="none" w:sz="0" w:space="0" w:color="auto"/>
        <w:bottom w:val="none" w:sz="0" w:space="0" w:color="auto"/>
        <w:right w:val="none" w:sz="0" w:space="0" w:color="auto"/>
      </w:divBdr>
    </w:div>
    <w:div w:id="2015574541">
      <w:bodyDiv w:val="1"/>
      <w:marLeft w:val="0"/>
      <w:marRight w:val="0"/>
      <w:marTop w:val="0"/>
      <w:marBottom w:val="0"/>
      <w:divBdr>
        <w:top w:val="none" w:sz="0" w:space="0" w:color="auto"/>
        <w:left w:val="none" w:sz="0" w:space="0" w:color="auto"/>
        <w:bottom w:val="none" w:sz="0" w:space="0" w:color="auto"/>
        <w:right w:val="none" w:sz="0" w:space="0" w:color="auto"/>
      </w:divBdr>
    </w:div>
    <w:div w:id="2021271840">
      <w:bodyDiv w:val="1"/>
      <w:marLeft w:val="0"/>
      <w:marRight w:val="0"/>
      <w:marTop w:val="0"/>
      <w:marBottom w:val="0"/>
      <w:divBdr>
        <w:top w:val="none" w:sz="0" w:space="0" w:color="auto"/>
        <w:left w:val="none" w:sz="0" w:space="0" w:color="auto"/>
        <w:bottom w:val="none" w:sz="0" w:space="0" w:color="auto"/>
        <w:right w:val="none" w:sz="0" w:space="0" w:color="auto"/>
      </w:divBdr>
    </w:div>
    <w:div w:id="2086954260">
      <w:bodyDiv w:val="1"/>
      <w:marLeft w:val="0"/>
      <w:marRight w:val="0"/>
      <w:marTop w:val="0"/>
      <w:marBottom w:val="0"/>
      <w:divBdr>
        <w:top w:val="none" w:sz="0" w:space="0" w:color="auto"/>
        <w:left w:val="none" w:sz="0" w:space="0" w:color="auto"/>
        <w:bottom w:val="none" w:sz="0" w:space="0" w:color="auto"/>
        <w:right w:val="none" w:sz="0" w:space="0" w:color="auto"/>
      </w:divBdr>
    </w:div>
    <w:div w:id="2101750870">
      <w:bodyDiv w:val="1"/>
      <w:marLeft w:val="0"/>
      <w:marRight w:val="0"/>
      <w:marTop w:val="0"/>
      <w:marBottom w:val="0"/>
      <w:divBdr>
        <w:top w:val="none" w:sz="0" w:space="0" w:color="auto"/>
        <w:left w:val="none" w:sz="0" w:space="0" w:color="auto"/>
        <w:bottom w:val="none" w:sz="0" w:space="0" w:color="auto"/>
        <w:right w:val="none" w:sz="0" w:space="0" w:color="auto"/>
      </w:divBdr>
    </w:div>
    <w:div w:id="21442246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yperlink" Target="mailto:elaine@napierb2b.com"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enocean.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mailto:simone.werner@enocean.com" TargetMode="External"/><Relationship Id="rId23" Type="http://schemas.openxmlformats.org/officeDocument/2006/relationships/footer" Target="footer3.xml"/><Relationship Id="rId10" Type="http://schemas.openxmlformats.org/officeDocument/2006/relationships/comments" Target="comments.xm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nocean.com"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23db1fb-78fe-433c-acba-82a0b655ab52">
      <Terms xmlns="http://schemas.microsoft.com/office/infopath/2007/PartnerControls"/>
    </lcf76f155ced4ddcb4097134ff3c332f>
    <TaxCatchAll xmlns="62089ab4-5a2e-443e-a8c9-841e5264539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6AE46A75A5B549A54D9D2950CCCCCD" ma:contentTypeVersion="16" ma:contentTypeDescription="Create a new document." ma:contentTypeScope="" ma:versionID="0221bda673c3bb3354befffc99889056">
  <xsd:schema xmlns:xsd="http://www.w3.org/2001/XMLSchema" xmlns:xs="http://www.w3.org/2001/XMLSchema" xmlns:p="http://schemas.microsoft.com/office/2006/metadata/properties" xmlns:ns2="62089ab4-5a2e-443e-a8c9-841e52645394" xmlns:ns3="c23db1fb-78fe-433c-acba-82a0b655ab52" targetNamespace="http://schemas.microsoft.com/office/2006/metadata/properties" ma:root="true" ma:fieldsID="38e40f45723d3abd9b68a0c7a6194261" ns2:_="" ns3:_="">
    <xsd:import namespace="62089ab4-5a2e-443e-a8c9-841e52645394"/>
    <xsd:import namespace="c23db1fb-78fe-433c-acba-82a0b655ab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089ab4-5a2e-443e-a8c9-841e5264539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6396e2e-2595-42af-b666-4caeb8492dfb}" ma:internalName="TaxCatchAll" ma:showField="CatchAllData" ma:web="62089ab4-5a2e-443e-a8c9-841e526453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23db1fb-78fe-433c-acba-82a0b655ab5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09deab6-1475-4d27-b3aa-bc7888a236d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843756-09D5-4CA6-959C-932B069AD2CA}">
  <ds:schemaRefs>
    <ds:schemaRef ds:uri="http://schemas.microsoft.com/office/2006/metadata/properties"/>
    <ds:schemaRef ds:uri="http://schemas.microsoft.com/office/infopath/2007/PartnerControls"/>
    <ds:schemaRef ds:uri="c23db1fb-78fe-433c-acba-82a0b655ab52"/>
    <ds:schemaRef ds:uri="62089ab4-5a2e-443e-a8c9-841e52645394"/>
  </ds:schemaRefs>
</ds:datastoreItem>
</file>

<file path=customXml/itemProps2.xml><?xml version="1.0" encoding="utf-8"?>
<ds:datastoreItem xmlns:ds="http://schemas.openxmlformats.org/officeDocument/2006/customXml" ds:itemID="{33789F09-AAD5-4A61-9614-33A1BF2065AF}">
  <ds:schemaRefs>
    <ds:schemaRef ds:uri="http://schemas.microsoft.com/sharepoint/v3/contenttype/forms"/>
  </ds:schemaRefs>
</ds:datastoreItem>
</file>

<file path=customXml/itemProps3.xml><?xml version="1.0" encoding="utf-8"?>
<ds:datastoreItem xmlns:ds="http://schemas.openxmlformats.org/officeDocument/2006/customXml" ds:itemID="{9A3B57C1-5353-40CD-877A-7B1E46BB3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089ab4-5a2e-443e-a8c9-841e52645394"/>
    <ds:schemaRef ds:uri="c23db1fb-78fe-433c-acba-82a0b655ab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754</Words>
  <Characters>4304</Characters>
  <Application>Microsoft Office Word</Application>
  <DocSecurity>0</DocSecurity>
  <Lines>35</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Lehner</dc:creator>
  <cp:lastModifiedBy>Elaine Hodson</cp:lastModifiedBy>
  <cp:revision>3</cp:revision>
  <cp:lastPrinted>2024-02-14T11:21:00Z</cp:lastPrinted>
  <dcterms:created xsi:type="dcterms:W3CDTF">2024-02-14T15:41:00Z</dcterms:created>
  <dcterms:modified xsi:type="dcterms:W3CDTF">2024-02-14T15:42:00Z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0x010100506AE46A75A5B549A54D9D2950CCCCCD</vt:lpwstr>
  </property>
</Properties>
</file>